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99A6F" w14:textId="77777777" w:rsidR="00775CC7" w:rsidRPr="00775CC7" w:rsidRDefault="00775CC7" w:rsidP="00775CC7">
      <w:pPr>
        <w:jc w:val="center"/>
        <w:rPr>
          <w:b/>
        </w:rPr>
      </w:pPr>
      <w:r w:rsidRPr="00775CC7">
        <w:rPr>
          <w:b/>
        </w:rPr>
        <w:t xml:space="preserve"> </w:t>
      </w:r>
    </w:p>
    <w:p w14:paraId="5CF68AB6" w14:textId="77777777" w:rsidR="00775CC7" w:rsidRPr="00775CC7" w:rsidRDefault="00775CC7" w:rsidP="00775CC7">
      <w:pPr>
        <w:jc w:val="center"/>
        <w:rPr>
          <w:b/>
        </w:rPr>
      </w:pPr>
    </w:p>
    <w:p w14:paraId="24FC253B" w14:textId="77777777" w:rsidR="00F36EEB" w:rsidRDefault="005E54B2" w:rsidP="005E54B2">
      <w:pPr>
        <w:widowControl w:val="0"/>
        <w:autoSpaceDE w:val="0"/>
        <w:autoSpaceDN w:val="0"/>
        <w:ind w:right="139"/>
        <w:jc w:val="right"/>
      </w:pPr>
      <w:r>
        <w:t xml:space="preserve">  </w:t>
      </w:r>
      <w:r w:rsidRPr="00D5122D">
        <w:t xml:space="preserve">Приложение № </w:t>
      </w:r>
      <w:r>
        <w:t>6</w:t>
      </w:r>
    </w:p>
    <w:p w14:paraId="2D924571" w14:textId="0CAB5C2F" w:rsidR="005E54B2" w:rsidRPr="00D5122D" w:rsidRDefault="005E54B2" w:rsidP="005E54B2">
      <w:pPr>
        <w:widowControl w:val="0"/>
        <w:autoSpaceDE w:val="0"/>
        <w:autoSpaceDN w:val="0"/>
        <w:ind w:right="139"/>
        <w:jc w:val="right"/>
      </w:pPr>
      <w:r w:rsidRPr="00D5122D">
        <w:t>к Соглашению</w:t>
      </w:r>
      <w:r>
        <w:t xml:space="preserve"> </w:t>
      </w:r>
    </w:p>
    <w:p w14:paraId="233A4EAA" w14:textId="77777777" w:rsidR="00F36EEB" w:rsidRDefault="005E54B2" w:rsidP="005E54B2">
      <w:pPr>
        <w:widowControl w:val="0"/>
        <w:autoSpaceDE w:val="0"/>
        <w:autoSpaceDN w:val="0"/>
        <w:ind w:right="139"/>
        <w:jc w:val="right"/>
      </w:pPr>
      <w:r>
        <w:t xml:space="preserve">от 22 июня 2022 </w:t>
      </w:r>
      <w:r w:rsidRPr="00D5122D">
        <w:t>г.</w:t>
      </w:r>
    </w:p>
    <w:p w14:paraId="5F7ED218" w14:textId="375A6DFD" w:rsidR="005E54B2" w:rsidRPr="00D5122D" w:rsidRDefault="005E54B2" w:rsidP="005E54B2">
      <w:pPr>
        <w:widowControl w:val="0"/>
        <w:autoSpaceDE w:val="0"/>
        <w:autoSpaceDN w:val="0"/>
        <w:ind w:right="139"/>
        <w:jc w:val="right"/>
      </w:pPr>
      <w:r w:rsidRPr="00D5122D">
        <w:t xml:space="preserve"> №</w:t>
      </w:r>
      <w:r>
        <w:t>320-22-68/22</w:t>
      </w:r>
    </w:p>
    <w:p w14:paraId="1F4EDEF4" w14:textId="77777777" w:rsidR="005E54B2" w:rsidRDefault="005E54B2" w:rsidP="005E54B2">
      <w:pPr>
        <w:suppressAutoHyphens/>
        <w:ind w:firstLine="720"/>
        <w:jc w:val="right"/>
        <w:rPr>
          <w:sz w:val="28"/>
          <w:szCs w:val="28"/>
        </w:rPr>
      </w:pPr>
    </w:p>
    <w:p w14:paraId="2FCBF043" w14:textId="77777777" w:rsidR="005E54B2" w:rsidRPr="00F764FF" w:rsidRDefault="005E54B2" w:rsidP="005E54B2">
      <w:pPr>
        <w:suppressAutoHyphens/>
        <w:ind w:firstLine="720"/>
        <w:jc w:val="right"/>
        <w:rPr>
          <w:sz w:val="28"/>
          <w:szCs w:val="28"/>
        </w:rPr>
      </w:pPr>
    </w:p>
    <w:p w14:paraId="013BEED1" w14:textId="782D1E13" w:rsidR="005E54B2" w:rsidRPr="006B64A3" w:rsidRDefault="005E54B2" w:rsidP="005E54B2">
      <w:pPr>
        <w:suppressAutoHyphens/>
        <w:ind w:firstLine="720"/>
        <w:jc w:val="both"/>
      </w:pPr>
      <w:r>
        <w:t>.</w:t>
      </w:r>
    </w:p>
    <w:p w14:paraId="73457F98" w14:textId="77777777" w:rsidR="005E54B2" w:rsidRPr="006B64A3" w:rsidRDefault="005E54B2" w:rsidP="005E54B2">
      <w:pPr>
        <w:suppressAutoHyphens/>
        <w:ind w:firstLine="720"/>
        <w:jc w:val="both"/>
      </w:pPr>
    </w:p>
    <w:p w14:paraId="4C3CE8D9" w14:textId="77777777" w:rsidR="005E54B2" w:rsidRPr="00015393" w:rsidRDefault="005E54B2" w:rsidP="005E54B2">
      <w:pPr>
        <w:suppressAutoHyphens/>
        <w:ind w:firstLine="720"/>
        <w:jc w:val="center"/>
        <w:rPr>
          <w:b/>
        </w:rPr>
      </w:pPr>
      <w:r w:rsidRPr="00015393">
        <w:rPr>
          <w:b/>
        </w:rPr>
        <w:t>Отчет</w:t>
      </w:r>
    </w:p>
    <w:p w14:paraId="2342540D" w14:textId="77777777" w:rsidR="005E54B2" w:rsidRPr="00015393" w:rsidRDefault="005E54B2" w:rsidP="005E54B2">
      <w:pPr>
        <w:suppressAutoHyphens/>
        <w:ind w:firstLine="720"/>
        <w:jc w:val="center"/>
      </w:pPr>
      <w:r w:rsidRPr="00015393">
        <w:rPr>
          <w:b/>
        </w:rPr>
        <w:t>о достижении результата предоставления гранта на реализацию проекта</w:t>
      </w:r>
      <w:r w:rsidRPr="00015393">
        <w:t xml:space="preserve"> </w:t>
      </w:r>
    </w:p>
    <w:p w14:paraId="4D155961" w14:textId="2C9C14DE" w:rsidR="004F0294" w:rsidRPr="00015393" w:rsidRDefault="005E54B2" w:rsidP="004F0294">
      <w:pPr>
        <w:suppressAutoHyphens/>
        <w:ind w:firstLine="720"/>
        <w:jc w:val="center"/>
        <w:rPr>
          <w:b/>
          <w:bCs/>
        </w:rPr>
      </w:pPr>
      <w:r w:rsidRPr="00015393">
        <w:rPr>
          <w:b/>
          <w:bCs/>
        </w:rPr>
        <w:t>«Мы в ответе за тех, кого приручили»</w:t>
      </w:r>
    </w:p>
    <w:p w14:paraId="7AD95034" w14:textId="7DE6C6A2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195F3CD9" w14:textId="75AE1E61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33D06F5E" w14:textId="5E4D3400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52D0CF72" w14:textId="2FB33463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08ED89FE" w14:textId="1BD38874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1D267FF1" w14:textId="6907040F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4D33A68A" w14:textId="5188D5F9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09858322" w14:textId="77777777" w:rsidR="009136E7" w:rsidRPr="00015393" w:rsidRDefault="009136E7" w:rsidP="004F0294">
      <w:pPr>
        <w:suppressAutoHyphens/>
        <w:ind w:firstLine="720"/>
        <w:jc w:val="center"/>
        <w:rPr>
          <w:b/>
          <w:bCs/>
        </w:rPr>
      </w:pPr>
    </w:p>
    <w:p w14:paraId="2B20FC42" w14:textId="127FD4DA" w:rsidR="005E54B2" w:rsidRPr="00015393" w:rsidRDefault="00F36EEB" w:rsidP="004F0294">
      <w:pPr>
        <w:suppressAutoHyphens/>
        <w:ind w:firstLine="720"/>
        <w:jc w:val="both"/>
        <w:rPr>
          <w:b/>
          <w:bCs/>
        </w:rPr>
      </w:pPr>
      <w:r w:rsidRPr="00015393">
        <w:rPr>
          <w:b/>
          <w:bCs/>
        </w:rPr>
        <w:t>Ц</w:t>
      </w:r>
      <w:r w:rsidR="005E54B2" w:rsidRPr="00015393">
        <w:rPr>
          <w:b/>
          <w:bCs/>
        </w:rPr>
        <w:t>ель реализации проекта</w:t>
      </w:r>
      <w:r w:rsidRPr="00015393">
        <w:rPr>
          <w:b/>
          <w:bCs/>
        </w:rPr>
        <w:t>:</w:t>
      </w:r>
      <w:r w:rsidR="004F0294" w:rsidRPr="00015393">
        <w:t xml:space="preserve"> </w:t>
      </w:r>
      <w:r w:rsidR="004F0294" w:rsidRPr="00015393">
        <w:rPr>
          <w:b/>
          <w:bCs/>
        </w:rPr>
        <w:t>Формирование у жителей г. Нижнего Новгорода ответственного отношения к животным и снижение уровня популяций животных без владельцев, в том числе путем создания механизмов стимулирования добровольной стерилизации, вакцинации, маркирования домашних питомцев.</w:t>
      </w:r>
    </w:p>
    <w:p w14:paraId="2F69BF29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28EC6C5C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25A9C92D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36C1CDCF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00176647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5C739660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589E6BAE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21C1325B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515AE80A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25EE73BC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2D7E6619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09620846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19AD8D2E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7EB3DDF9" w14:textId="09A6B3F4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5B523DB4" w14:textId="7D1606B7" w:rsidR="00821E29" w:rsidRDefault="00821E29" w:rsidP="005E54B2">
      <w:pPr>
        <w:suppressAutoHyphens/>
        <w:ind w:firstLine="720"/>
        <w:jc w:val="both"/>
        <w:rPr>
          <w:b/>
          <w:bCs/>
        </w:rPr>
      </w:pPr>
    </w:p>
    <w:p w14:paraId="6B0BDCE1" w14:textId="77777777" w:rsidR="00821E29" w:rsidRDefault="00821E29" w:rsidP="005E54B2">
      <w:pPr>
        <w:suppressAutoHyphens/>
        <w:ind w:firstLine="720"/>
        <w:jc w:val="both"/>
        <w:rPr>
          <w:b/>
          <w:bCs/>
        </w:rPr>
      </w:pPr>
    </w:p>
    <w:p w14:paraId="1B6708E3" w14:textId="77777777" w:rsidR="00113C0F" w:rsidRDefault="00113C0F" w:rsidP="005E54B2">
      <w:pPr>
        <w:suppressAutoHyphens/>
        <w:ind w:firstLine="720"/>
        <w:jc w:val="both"/>
        <w:rPr>
          <w:b/>
          <w:bCs/>
        </w:rPr>
      </w:pPr>
    </w:p>
    <w:p w14:paraId="2B7A3AD5" w14:textId="5557911E" w:rsidR="005E54B2" w:rsidRPr="006B64A3" w:rsidRDefault="00F36EEB" w:rsidP="005E54B2">
      <w:pPr>
        <w:suppressAutoHyphens/>
        <w:ind w:firstLine="720"/>
        <w:jc w:val="both"/>
      </w:pPr>
      <w:r w:rsidRPr="009136E7">
        <w:rPr>
          <w:b/>
          <w:bCs/>
        </w:rPr>
        <w:t>Р</w:t>
      </w:r>
      <w:r w:rsidR="005E54B2" w:rsidRPr="009136E7">
        <w:rPr>
          <w:b/>
          <w:bCs/>
        </w:rPr>
        <w:t>азмер гранта</w:t>
      </w:r>
      <w:r w:rsidR="008F15A5" w:rsidRPr="009136E7">
        <w:rPr>
          <w:b/>
          <w:bCs/>
        </w:rPr>
        <w:t>:</w:t>
      </w:r>
      <w:r w:rsidR="004F0294">
        <w:t xml:space="preserve"> 1 </w:t>
      </w:r>
      <w:r w:rsidR="004F0294" w:rsidRPr="00072D81">
        <w:t>491</w:t>
      </w:r>
      <w:r w:rsidR="004F0294">
        <w:t xml:space="preserve"> </w:t>
      </w:r>
      <w:r w:rsidR="004F0294" w:rsidRPr="00072D81">
        <w:t>213</w:t>
      </w:r>
      <w:r w:rsidR="004F0294">
        <w:t xml:space="preserve">,95 </w:t>
      </w:r>
      <w:r w:rsidR="00623C6A" w:rsidRPr="00356A8D">
        <w:t>(</w:t>
      </w:r>
      <w:r w:rsidR="00623C6A" w:rsidRPr="00072D81">
        <w:t>Один миллион четыреста девяносто одна тысяча двести тринадцать</w:t>
      </w:r>
      <w:r w:rsidR="00623C6A" w:rsidRPr="00356A8D">
        <w:t>) рубл</w:t>
      </w:r>
      <w:r w:rsidR="00623C6A">
        <w:t>ей</w:t>
      </w:r>
      <w:r w:rsidR="00623C6A" w:rsidRPr="00356A8D">
        <w:t xml:space="preserve"> </w:t>
      </w:r>
      <w:r w:rsidR="00623C6A">
        <w:t>95</w:t>
      </w:r>
      <w:r w:rsidR="00623C6A" w:rsidRPr="00356A8D">
        <w:t xml:space="preserve"> копеек</w:t>
      </w:r>
      <w:r w:rsidR="00623C6A">
        <w:t>.</w:t>
      </w:r>
    </w:p>
    <w:p w14:paraId="0B2FC277" w14:textId="3CCC1ACB" w:rsidR="005E54B2" w:rsidRPr="006B64A3" w:rsidRDefault="00F36EEB" w:rsidP="005E54B2">
      <w:pPr>
        <w:suppressAutoHyphens/>
        <w:ind w:firstLine="720"/>
        <w:jc w:val="both"/>
      </w:pPr>
      <w:r w:rsidRPr="00921470">
        <w:rPr>
          <w:b/>
          <w:bCs/>
        </w:rPr>
        <w:t>С</w:t>
      </w:r>
      <w:r w:rsidR="005E54B2" w:rsidRPr="00921470">
        <w:rPr>
          <w:b/>
          <w:bCs/>
        </w:rPr>
        <w:t>роки реализации проекта</w:t>
      </w:r>
      <w:r w:rsidR="008F15A5" w:rsidRPr="00921470">
        <w:rPr>
          <w:b/>
          <w:bCs/>
        </w:rPr>
        <w:t>:</w:t>
      </w:r>
      <w:r w:rsidR="004F0294">
        <w:t xml:space="preserve"> </w:t>
      </w:r>
      <w:bookmarkStart w:id="0" w:name="_Hlk125058360"/>
      <w:r w:rsidR="004F0294">
        <w:t>01.07.2022 г. – 31.05.2023 г.</w:t>
      </w:r>
      <w:bookmarkEnd w:id="0"/>
    </w:p>
    <w:p w14:paraId="74A7CD23" w14:textId="77777777" w:rsidR="006A1430" w:rsidRDefault="005E54B2" w:rsidP="006A1430">
      <w:r w:rsidRPr="00921470">
        <w:rPr>
          <w:b/>
          <w:bCs/>
        </w:rPr>
        <w:t>ФИО и контактная информация руководителя проекта</w:t>
      </w:r>
      <w:r w:rsidR="008F15A5" w:rsidRPr="00921470">
        <w:rPr>
          <w:b/>
          <w:bCs/>
        </w:rPr>
        <w:t>:</w:t>
      </w:r>
      <w:r w:rsidR="009136E7">
        <w:t xml:space="preserve"> </w:t>
      </w:r>
      <w:r w:rsidR="009136E7" w:rsidRPr="00622A98">
        <w:t>Гройсман Владимир</w:t>
      </w:r>
      <w:r w:rsidR="009136E7">
        <w:t xml:space="preserve"> </w:t>
      </w:r>
      <w:r w:rsidR="009136E7" w:rsidRPr="00622A98">
        <w:t>Яковлевич</w:t>
      </w:r>
      <w:r w:rsidR="009136E7">
        <w:t xml:space="preserve"> Тел.</w:t>
      </w:r>
      <w:r w:rsidR="00697DD3" w:rsidRPr="00697DD3">
        <w:t xml:space="preserve"> </w:t>
      </w:r>
      <w:r w:rsidR="00697DD3">
        <w:t>+7(</w:t>
      </w:r>
      <w:r w:rsidR="00697DD3" w:rsidRPr="00697DD3">
        <w:t>920</w:t>
      </w:r>
      <w:r w:rsidR="00697DD3">
        <w:t>)</w:t>
      </w:r>
      <w:r w:rsidR="00697DD3" w:rsidRPr="00697DD3">
        <w:t>059</w:t>
      </w:r>
      <w:r w:rsidR="00697DD3">
        <w:t>-</w:t>
      </w:r>
      <w:r w:rsidR="00697DD3" w:rsidRPr="00697DD3">
        <w:t>47</w:t>
      </w:r>
      <w:r w:rsidR="00697DD3">
        <w:t>-</w:t>
      </w:r>
      <w:r w:rsidR="00697DD3" w:rsidRPr="00697DD3">
        <w:t>83</w:t>
      </w:r>
      <w:r w:rsidR="009136E7">
        <w:t xml:space="preserve"> Электронная почта</w:t>
      </w:r>
      <w:r w:rsidR="006A1430">
        <w:t xml:space="preserve"> </w:t>
      </w:r>
      <w:hyperlink r:id="rId7" w:history="1">
        <w:r w:rsidR="006A1430" w:rsidRPr="006A1430">
          <w:t>vgrsmn@gmail.com</w:t>
        </w:r>
      </w:hyperlink>
    </w:p>
    <w:p w14:paraId="57D7E88A" w14:textId="0FE35819" w:rsidR="008F15A5" w:rsidRDefault="008F15A5" w:rsidP="005E54B2">
      <w:pPr>
        <w:suppressAutoHyphens/>
        <w:ind w:firstLine="720"/>
        <w:jc w:val="both"/>
      </w:pPr>
    </w:p>
    <w:p w14:paraId="69EC2CF6" w14:textId="77777777" w:rsidR="008F15A5" w:rsidRPr="006B64A3" w:rsidRDefault="008F15A5" w:rsidP="005E54B2">
      <w:pPr>
        <w:suppressAutoHyphens/>
        <w:ind w:firstLine="720"/>
        <w:jc w:val="both"/>
      </w:pPr>
    </w:p>
    <w:p w14:paraId="38F2503E" w14:textId="77777777" w:rsidR="00015393" w:rsidRDefault="00015393" w:rsidP="005E54B2">
      <w:pPr>
        <w:suppressAutoHyphens/>
        <w:ind w:firstLine="720"/>
        <w:jc w:val="both"/>
      </w:pPr>
    </w:p>
    <w:p w14:paraId="06250D17" w14:textId="77777777" w:rsidR="00015393" w:rsidRDefault="00015393" w:rsidP="005E54B2">
      <w:pPr>
        <w:suppressAutoHyphens/>
        <w:ind w:firstLine="720"/>
        <w:jc w:val="both"/>
      </w:pPr>
    </w:p>
    <w:p w14:paraId="38186D74" w14:textId="77777777" w:rsidR="00015393" w:rsidRDefault="00015393" w:rsidP="005E54B2">
      <w:pPr>
        <w:suppressAutoHyphens/>
        <w:ind w:firstLine="720"/>
        <w:jc w:val="both"/>
      </w:pPr>
    </w:p>
    <w:p w14:paraId="19EC1171" w14:textId="09A50CD8" w:rsidR="00204946" w:rsidRDefault="00F96AA4" w:rsidP="00F96AA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  <w:r w:rsidRPr="00D561D0">
        <w:rPr>
          <w:b/>
          <w:bCs/>
          <w:u w:val="single"/>
        </w:rPr>
        <w:t>О</w:t>
      </w:r>
      <w:r w:rsidR="005E54B2" w:rsidRPr="00D561D0">
        <w:rPr>
          <w:b/>
          <w:bCs/>
          <w:u w:val="single"/>
        </w:rPr>
        <w:t>писание содержания деятельности по проекту</w:t>
      </w:r>
      <w:r w:rsidRPr="00D561D0">
        <w:rPr>
          <w:b/>
          <w:bCs/>
          <w:u w:val="single"/>
        </w:rPr>
        <w:t>.</w:t>
      </w:r>
    </w:p>
    <w:p w14:paraId="23AC6788" w14:textId="77777777" w:rsidR="000B2749" w:rsidRPr="00D561D0" w:rsidRDefault="000B2749" w:rsidP="00F96AA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</w:p>
    <w:p w14:paraId="3D604C69" w14:textId="49A1AE9C" w:rsidR="00556178" w:rsidRDefault="00556178" w:rsidP="00F96AA4">
      <w:pPr>
        <w:suppressAutoHyphens/>
        <w:autoSpaceDE w:val="0"/>
        <w:autoSpaceDN w:val="0"/>
        <w:adjustRightInd w:val="0"/>
        <w:ind w:firstLine="709"/>
        <w:jc w:val="both"/>
      </w:pPr>
      <w:r w:rsidRPr="00AE0D5D">
        <w:t>В результате выполнения проекта</w:t>
      </w:r>
      <w:r>
        <w:t xml:space="preserve"> и в соответствии с рабочим планом с 01.07. 22 г. по 31.</w:t>
      </w:r>
      <w:r w:rsidR="00F312E3">
        <w:t>05</w:t>
      </w:r>
      <w:r>
        <w:t>.2</w:t>
      </w:r>
      <w:r w:rsidR="00F312E3">
        <w:t>3</w:t>
      </w:r>
      <w:r>
        <w:t xml:space="preserve"> г:</w:t>
      </w:r>
    </w:p>
    <w:p w14:paraId="41ED794B" w14:textId="598C0965" w:rsidR="00204946" w:rsidRDefault="00556178" w:rsidP="00F96AA4">
      <w:pPr>
        <w:suppressAutoHyphens/>
        <w:autoSpaceDE w:val="0"/>
        <w:autoSpaceDN w:val="0"/>
        <w:adjustRightInd w:val="0"/>
        <w:ind w:firstLine="709"/>
        <w:jc w:val="both"/>
      </w:pPr>
      <w:r w:rsidRPr="00AE0D5D">
        <w:t xml:space="preserve">Создан и апробирован механизм стимулирования добровольной стерилизации, вакцинации и </w:t>
      </w:r>
      <w:proofErr w:type="spellStart"/>
      <w:r w:rsidRPr="00AE0D5D">
        <w:t>чипирования</w:t>
      </w:r>
      <w:proofErr w:type="spellEnd"/>
      <w:r w:rsidRPr="00AE0D5D">
        <w:t xml:space="preserve"> домашних питомцев социально незащищенных жителей Нижнего Новгорода</w:t>
      </w:r>
      <w:r>
        <w:t xml:space="preserve">. Проведены рекламные мероприятия: объявления в общественном транспорте; размещение анонсов о днях </w:t>
      </w:r>
      <w:r w:rsidRPr="00204946">
        <w:t>SPY</w:t>
      </w:r>
      <w:r w:rsidRPr="00AE0D5D">
        <w:t xml:space="preserve"> </w:t>
      </w:r>
      <w:r w:rsidRPr="00204946">
        <w:t>DAY</w:t>
      </w:r>
      <w:r>
        <w:t xml:space="preserve"> на сайте Фонда и ООО «Зоозащита НН»; размещение рекламных плакатов в лифтах многоэтажных домов; роздано </w:t>
      </w:r>
      <w:r w:rsidR="00F312E3">
        <w:t>4</w:t>
      </w:r>
      <w:r w:rsidR="00204946">
        <w:t xml:space="preserve">000 флаеров </w:t>
      </w:r>
      <w:r w:rsidR="00204946" w:rsidRPr="00204946">
        <w:t>«Мы в ответе за тех, кого приручили»</w:t>
      </w:r>
      <w:r w:rsidR="00204946">
        <w:t>.</w:t>
      </w:r>
    </w:p>
    <w:p w14:paraId="30A0D441" w14:textId="193D1C32" w:rsidR="00556178" w:rsidRDefault="00556178" w:rsidP="00F96AA4">
      <w:pPr>
        <w:suppressAutoHyphens/>
        <w:autoSpaceDE w:val="0"/>
        <w:autoSpaceDN w:val="0"/>
        <w:adjustRightInd w:val="0"/>
        <w:ind w:firstLine="709"/>
        <w:jc w:val="both"/>
      </w:pPr>
      <w:r w:rsidRPr="00AE0D5D">
        <w:t xml:space="preserve"> </w:t>
      </w:r>
      <w:r w:rsidR="009D4795">
        <w:t>Ж</w:t>
      </w:r>
      <w:r w:rsidRPr="00AE0D5D">
        <w:t xml:space="preserve">ители Нижнего Новгорода </w:t>
      </w:r>
      <w:r w:rsidR="009D4795">
        <w:t>п</w:t>
      </w:r>
      <w:r w:rsidR="009D4795" w:rsidRPr="00AE0D5D">
        <w:t xml:space="preserve">роинформированы </w:t>
      </w:r>
      <w:r w:rsidRPr="00AE0D5D">
        <w:t>о важности гуманного отношения к животным и последствиях безответственного отношения к животным</w:t>
      </w:r>
      <w:r>
        <w:t>.</w:t>
      </w:r>
      <w:r w:rsidRPr="00AE0D5D">
        <w:t xml:space="preserve"> </w:t>
      </w:r>
      <w:r w:rsidR="0014384C" w:rsidRPr="0014384C">
        <w:t>Была с</w:t>
      </w:r>
      <w:r w:rsidRPr="0014384C">
        <w:t>оздана горячая линия для</w:t>
      </w:r>
      <w:r>
        <w:t xml:space="preserve"> </w:t>
      </w:r>
      <w:r w:rsidRPr="00E65D9C">
        <w:t>приема заявок от жителей Нижнего Новгорода</w:t>
      </w:r>
      <w:r>
        <w:t>.</w:t>
      </w:r>
    </w:p>
    <w:p w14:paraId="24F69792" w14:textId="5E97C164" w:rsidR="00F312E3" w:rsidRDefault="00204946" w:rsidP="00F96AA4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Заключен договор на услуги по </w:t>
      </w:r>
      <w:r w:rsidRPr="00AE0D5D">
        <w:t xml:space="preserve">стерилизации, вакцинации и </w:t>
      </w:r>
      <w:proofErr w:type="spellStart"/>
      <w:r w:rsidRPr="00AE0D5D">
        <w:t>чипирования</w:t>
      </w:r>
      <w:proofErr w:type="spellEnd"/>
      <w:r w:rsidRPr="00AE0D5D">
        <w:t xml:space="preserve"> домашних питомцев социально незащищенных жителей Нижнего Новгорода</w:t>
      </w:r>
      <w:r>
        <w:t xml:space="preserve"> между Фондом и ООО «Зоозащита НН». Подготовлены </w:t>
      </w:r>
      <w:r w:rsidR="00821E29">
        <w:t xml:space="preserve">шаблоны документов для проведения </w:t>
      </w:r>
      <w:r w:rsidR="00821E29" w:rsidRPr="00204946">
        <w:t>SPY</w:t>
      </w:r>
      <w:r w:rsidR="00821E29" w:rsidRPr="00AE0D5D">
        <w:t xml:space="preserve"> </w:t>
      </w:r>
      <w:r w:rsidR="00821E29" w:rsidRPr="00204946">
        <w:t>DAY</w:t>
      </w:r>
      <w:r w:rsidR="00821E29">
        <w:t>.</w:t>
      </w:r>
      <w:r w:rsidR="00C84612">
        <w:t xml:space="preserve"> </w:t>
      </w:r>
      <w:r w:rsidR="00C84612">
        <w:tab/>
      </w:r>
      <w:r w:rsidR="00F312E3">
        <w:t>Проведено</w:t>
      </w:r>
      <w:r w:rsidR="00C84612">
        <w:t xml:space="preserve"> 35 </w:t>
      </w:r>
      <w:r w:rsidR="00C84612" w:rsidRPr="009D4795">
        <w:t>SPY</w:t>
      </w:r>
      <w:r w:rsidR="00C84612" w:rsidRPr="00F96AA4">
        <w:t xml:space="preserve"> </w:t>
      </w:r>
      <w:r w:rsidR="00C84612" w:rsidRPr="009D4795">
        <w:t>DAY</w:t>
      </w:r>
      <w:r w:rsidR="00C84612" w:rsidRPr="00F96AA4">
        <w:t xml:space="preserve"> </w:t>
      </w:r>
      <w:r w:rsidR="00C84612">
        <w:t>–</w:t>
      </w:r>
      <w:r w:rsidR="00C84612" w:rsidRPr="00F96AA4">
        <w:t xml:space="preserve"> </w:t>
      </w:r>
      <w:r w:rsidR="00C84612">
        <w:t xml:space="preserve">мероприятий по </w:t>
      </w:r>
      <w:r w:rsidR="00C84612" w:rsidRPr="00AE0D5D">
        <w:t xml:space="preserve">добровольной стерилизации, вакцинации и </w:t>
      </w:r>
      <w:proofErr w:type="spellStart"/>
      <w:r w:rsidR="00C84612" w:rsidRPr="00AE0D5D">
        <w:t>чипировани</w:t>
      </w:r>
      <w:r w:rsidR="00C84612">
        <w:t>ю</w:t>
      </w:r>
      <w:proofErr w:type="spellEnd"/>
      <w:r w:rsidR="00C84612" w:rsidRPr="00AE0D5D">
        <w:t xml:space="preserve"> домашних питомцев социально незащищенных жителей Нижнего Новгорода</w:t>
      </w:r>
      <w:r w:rsidR="00C84612">
        <w:t>.</w:t>
      </w:r>
      <w:r w:rsidR="000B2749">
        <w:t xml:space="preserve"> В итоге этих мероприятий ветеринарные паспорта получили 305 питомцев.</w:t>
      </w:r>
      <w:r w:rsidR="00F312E3">
        <w:t xml:space="preserve"> </w:t>
      </w:r>
    </w:p>
    <w:p w14:paraId="24FB83ED" w14:textId="022155EC" w:rsidR="00556178" w:rsidRDefault="00556178" w:rsidP="00F96AA4">
      <w:pPr>
        <w:suppressAutoHyphens/>
        <w:autoSpaceDE w:val="0"/>
        <w:autoSpaceDN w:val="0"/>
        <w:adjustRightInd w:val="0"/>
        <w:ind w:firstLine="709"/>
        <w:jc w:val="both"/>
      </w:pPr>
      <w:r w:rsidRPr="0014384C">
        <w:t>Проведена работа</w:t>
      </w:r>
      <w:r w:rsidR="00B46E4D" w:rsidRPr="0014384C">
        <w:t xml:space="preserve"> по воспитанию</w:t>
      </w:r>
      <w:r w:rsidRPr="0014384C">
        <w:t xml:space="preserve"> ответственного отношения к животным</w:t>
      </w:r>
      <w:r w:rsidR="00B46E4D" w:rsidRPr="0014384C">
        <w:t xml:space="preserve"> среди подрастающего поколения</w:t>
      </w:r>
      <w:r w:rsidRPr="0014384C">
        <w:t xml:space="preserve"> путем знакомства </w:t>
      </w:r>
      <w:r w:rsidR="00B46E4D" w:rsidRPr="0014384C">
        <w:t xml:space="preserve">учащихся </w:t>
      </w:r>
      <w:r w:rsidRPr="00AE0D5D">
        <w:t>с деятельностью приюта и участием в "Уроках Доброты и Сострадания"</w:t>
      </w:r>
      <w:r w:rsidR="00204946">
        <w:t xml:space="preserve">. Проведены рекламные мероприятия: размещение анонсов о проведении «Уроков Доброты и Сострадания» на сайте Фонда, ООО «Зоозащита НН» и в социальных сетях; роздано </w:t>
      </w:r>
      <w:r w:rsidR="007C5BB4">
        <w:t>3</w:t>
      </w:r>
      <w:r w:rsidR="00F312E3">
        <w:t>5</w:t>
      </w:r>
      <w:r w:rsidR="007C5BB4">
        <w:t>0</w:t>
      </w:r>
      <w:r w:rsidR="00204946">
        <w:t>0 флаеров «</w:t>
      </w:r>
      <w:r w:rsidR="00204946" w:rsidRPr="00AE0D5D">
        <w:t>Урок</w:t>
      </w:r>
      <w:r w:rsidR="00204946">
        <w:t>и</w:t>
      </w:r>
      <w:r w:rsidR="00204946" w:rsidRPr="00AE0D5D">
        <w:t xml:space="preserve"> Доброты и Сострадания"</w:t>
      </w:r>
      <w:r w:rsidR="00821E29">
        <w:t>.</w:t>
      </w:r>
      <w:r w:rsidR="00C84612">
        <w:t xml:space="preserve"> </w:t>
      </w:r>
      <w:r w:rsidR="008655B6">
        <w:t xml:space="preserve">Проведено </w:t>
      </w:r>
      <w:r w:rsidR="00C84612">
        <w:t xml:space="preserve">27 </w:t>
      </w:r>
      <w:r w:rsidR="00C84612" w:rsidRPr="00AE0D5D">
        <w:t>«</w:t>
      </w:r>
      <w:r w:rsidR="00C84612">
        <w:t>Уроков Доброты и Сострадания» в которых участвовали 405 человек.</w:t>
      </w:r>
    </w:p>
    <w:p w14:paraId="6000EB6B" w14:textId="77777777" w:rsidR="00556178" w:rsidRPr="00AE0D5D" w:rsidRDefault="00556178" w:rsidP="00F96AA4">
      <w:pPr>
        <w:suppressAutoHyphens/>
        <w:autoSpaceDE w:val="0"/>
        <w:autoSpaceDN w:val="0"/>
        <w:adjustRightInd w:val="0"/>
        <w:ind w:firstLine="709"/>
        <w:jc w:val="both"/>
      </w:pPr>
      <w:r w:rsidRPr="00AE0D5D">
        <w:t xml:space="preserve">Отдельно хочется отметить, что благодаря проекту, стало меньше животных на </w:t>
      </w:r>
      <w:proofErr w:type="spellStart"/>
      <w:r w:rsidRPr="00AE0D5D">
        <w:t>самовыгуле</w:t>
      </w:r>
      <w:proofErr w:type="spellEnd"/>
      <w:r w:rsidRPr="00AE0D5D">
        <w:t>, которые пополняли ряды животных без владельцев на улицах г. Нижнего Новгорода</w:t>
      </w:r>
      <w:r>
        <w:t>.</w:t>
      </w:r>
    </w:p>
    <w:p w14:paraId="6DBF9D49" w14:textId="77777777" w:rsidR="00F96AA4" w:rsidRDefault="00F96AA4" w:rsidP="00F96AA4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</w:p>
    <w:p w14:paraId="53A85499" w14:textId="77777777" w:rsidR="000B2749" w:rsidRDefault="000B2749" w:rsidP="00F96AA4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</w:p>
    <w:p w14:paraId="58BABE90" w14:textId="10F952B1" w:rsidR="002405A1" w:rsidRDefault="00F96AA4" w:rsidP="00F96AA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  <w:r w:rsidRPr="00D561D0">
        <w:rPr>
          <w:b/>
          <w:bCs/>
          <w:u w:val="single"/>
        </w:rPr>
        <w:t>О</w:t>
      </w:r>
      <w:r w:rsidR="005E54B2" w:rsidRPr="00D561D0">
        <w:rPr>
          <w:b/>
          <w:bCs/>
          <w:u w:val="single"/>
        </w:rPr>
        <w:t xml:space="preserve">бзор проведенных </w:t>
      </w:r>
      <w:r w:rsidRPr="00D561D0">
        <w:rPr>
          <w:b/>
          <w:bCs/>
          <w:u w:val="single"/>
        </w:rPr>
        <w:t>мероприятий</w:t>
      </w:r>
      <w:r w:rsidR="000007EC">
        <w:rPr>
          <w:b/>
          <w:bCs/>
          <w:u w:val="single"/>
        </w:rPr>
        <w:t>.</w:t>
      </w:r>
    </w:p>
    <w:p w14:paraId="47E5FEFB" w14:textId="77777777" w:rsidR="000007EC" w:rsidRPr="00D561D0" w:rsidRDefault="000007EC" w:rsidP="00F96AA4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</w:p>
    <w:p w14:paraId="0D829FED" w14:textId="5C35A883" w:rsidR="002405A1" w:rsidRDefault="002405A1" w:rsidP="00F96AA4">
      <w:pPr>
        <w:pStyle w:val="af4"/>
        <w:numPr>
          <w:ilvl w:val="0"/>
          <w:numId w:val="20"/>
        </w:numPr>
        <w:suppressAutoHyphens/>
        <w:autoSpaceDE w:val="0"/>
        <w:autoSpaceDN w:val="0"/>
        <w:adjustRightInd w:val="0"/>
        <w:jc w:val="both"/>
      </w:pPr>
      <w:r>
        <w:t xml:space="preserve">Информационные мероприятия. </w:t>
      </w:r>
    </w:p>
    <w:p w14:paraId="6654024B" w14:textId="1168A6D3" w:rsidR="002405A1" w:rsidRDefault="002405A1" w:rsidP="00F96AA4">
      <w:pPr>
        <w:suppressAutoHyphens/>
        <w:autoSpaceDE w:val="0"/>
        <w:autoSpaceDN w:val="0"/>
        <w:adjustRightInd w:val="0"/>
        <w:ind w:firstLine="709"/>
        <w:jc w:val="both"/>
      </w:pPr>
      <w:r w:rsidRPr="008655B6">
        <w:t xml:space="preserve">Были разработаны макеты печатной продукции, анонсирующие проведение мероприятий по добровольной стерилизации, вакцинации и </w:t>
      </w:r>
      <w:proofErr w:type="spellStart"/>
      <w:r w:rsidRPr="008655B6">
        <w:t>чипировани</w:t>
      </w:r>
      <w:r w:rsidR="006344FE" w:rsidRPr="008655B6">
        <w:t>ю</w:t>
      </w:r>
      <w:proofErr w:type="spellEnd"/>
      <w:r w:rsidRPr="008655B6">
        <w:t xml:space="preserve"> домашних питомцев социально незащищенных жителей Нижнего Новгорода</w:t>
      </w:r>
      <w:r w:rsidR="006344FE" w:rsidRPr="008655B6">
        <w:t xml:space="preserve"> -</w:t>
      </w:r>
      <w:r w:rsidRPr="008655B6">
        <w:t xml:space="preserve"> «Мы в ответе за тех, кого приручили»</w:t>
      </w:r>
      <w:r w:rsidR="006344FE" w:rsidRPr="008655B6">
        <w:t>,</w:t>
      </w:r>
      <w:r w:rsidRPr="008655B6">
        <w:t xml:space="preserve"> и проведение занятий с учащимися </w:t>
      </w:r>
      <w:r w:rsidR="006344FE" w:rsidRPr="008655B6">
        <w:t xml:space="preserve">- </w:t>
      </w:r>
      <w:r w:rsidRPr="008655B6">
        <w:t>«Уроки Доброты и Сострадания". Информация о мероприятиях была размещена на сайтах Нижегородского благотворительн</w:t>
      </w:r>
      <w:r w:rsidR="006344FE" w:rsidRPr="008655B6">
        <w:t>ого</w:t>
      </w:r>
      <w:r w:rsidRPr="008655B6">
        <w:t xml:space="preserve"> фонд</w:t>
      </w:r>
      <w:r w:rsidR="006344FE" w:rsidRPr="008655B6">
        <w:t>а</w:t>
      </w:r>
      <w:r w:rsidRPr="008655B6">
        <w:t xml:space="preserve"> защиты животных «Сострадание НН»</w:t>
      </w:r>
      <w:r w:rsidR="006344FE" w:rsidRPr="008655B6">
        <w:t xml:space="preserve"> и ООО «Зоозащита НН». Флаеры с анонсом мероприятий раздавались в социальных организациях города, торговых центрах, учебных организациях, организациях общественного питания, медицинских учреждениях и </w:t>
      </w:r>
      <w:r w:rsidR="00F96AA4" w:rsidRPr="008655B6">
        <w:t>т. п.</w:t>
      </w:r>
      <w:r w:rsidR="006344FE" w:rsidRPr="008655B6">
        <w:t xml:space="preserve"> Также была размещена реклама в лифтах многоэтажных домов. </w:t>
      </w:r>
      <w:r w:rsidR="00F96AA4" w:rsidRPr="008655B6">
        <w:t>На сайте Фонда создана горячая линия для приема заявок от жителей Нижнего Новгорода. Подробная информация о информационных продуктах в таблице:</w:t>
      </w:r>
    </w:p>
    <w:p w14:paraId="699A6B78" w14:textId="77777777" w:rsidR="000B2749" w:rsidRDefault="000B2749" w:rsidP="00F96AA4">
      <w:pPr>
        <w:suppressAutoHyphens/>
        <w:autoSpaceDE w:val="0"/>
        <w:autoSpaceDN w:val="0"/>
        <w:adjustRightInd w:val="0"/>
        <w:ind w:firstLine="709"/>
        <w:jc w:val="both"/>
      </w:pPr>
    </w:p>
    <w:p w14:paraId="4F0294BF" w14:textId="77777777" w:rsidR="000B2749" w:rsidRDefault="000B2749" w:rsidP="00F96AA4">
      <w:pPr>
        <w:suppressAutoHyphens/>
        <w:autoSpaceDE w:val="0"/>
        <w:autoSpaceDN w:val="0"/>
        <w:adjustRightInd w:val="0"/>
        <w:ind w:firstLine="709"/>
        <w:jc w:val="both"/>
      </w:pPr>
    </w:p>
    <w:p w14:paraId="7E246334" w14:textId="77777777" w:rsidR="000B2749" w:rsidRDefault="000B2749" w:rsidP="00F96AA4">
      <w:pPr>
        <w:suppressAutoHyphens/>
        <w:autoSpaceDE w:val="0"/>
        <w:autoSpaceDN w:val="0"/>
        <w:adjustRightInd w:val="0"/>
        <w:ind w:firstLine="709"/>
        <w:jc w:val="both"/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40"/>
        <w:gridCol w:w="7677"/>
        <w:gridCol w:w="1134"/>
      </w:tblGrid>
      <w:tr w:rsidR="00F245E9" w14:paraId="0E7B1A9F" w14:textId="77777777" w:rsidTr="00C2624A">
        <w:trPr>
          <w:trHeight w:val="6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DF33" w14:textId="77777777" w:rsidR="00F245E9" w:rsidRDefault="00F245E9">
            <w:pPr>
              <w:jc w:val="both"/>
            </w:pPr>
            <w:r>
              <w:lastRenderedPageBreak/>
              <w:t>№ п/п</w:t>
            </w:r>
          </w:p>
        </w:tc>
        <w:tc>
          <w:tcPr>
            <w:tcW w:w="7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8377" w14:textId="77777777" w:rsidR="00F245E9" w:rsidRDefault="00F245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информационных материалов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4134" w14:textId="77777777" w:rsidR="00F245E9" w:rsidRDefault="00F245E9">
            <w:pPr>
              <w:jc w:val="both"/>
            </w:pPr>
            <w:r>
              <w:t>Кол-во (шт.)</w:t>
            </w:r>
          </w:p>
        </w:tc>
      </w:tr>
      <w:tr w:rsidR="00F245E9" w14:paraId="23500EC1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F81E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4CC7" w14:textId="77777777" w:rsidR="00F245E9" w:rsidRDefault="00F245E9">
            <w:pPr>
              <w:jc w:val="both"/>
            </w:pPr>
            <w:r>
              <w:t xml:space="preserve">Плакаты формата A1 (841х594), цифровая печать, 4+0 (CMYK), Бумага 200 гр. матовая, без </w:t>
            </w:r>
            <w:proofErr w:type="spellStart"/>
            <w:r>
              <w:t>ламинации</w:t>
            </w:r>
            <w:proofErr w:type="spellEnd"/>
            <w:r>
              <w:t xml:space="preserve">, «Уроки Доброты и Сострадания»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1269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F245E9" w14:paraId="5A9B50B6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B5F7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2E1" w14:textId="26AB6F93" w:rsidR="00F245E9" w:rsidRDefault="00F245E9">
            <w:pPr>
              <w:jc w:val="both"/>
            </w:pPr>
            <w:r>
              <w:t xml:space="preserve">Баннер 2000*3000мм, цифровая </w:t>
            </w:r>
            <w:r w:rsidR="00220C5A">
              <w:t>печать,</w:t>
            </w:r>
            <w:r>
              <w:t xml:space="preserve"> 720 </w:t>
            </w:r>
            <w:proofErr w:type="spellStart"/>
            <w:r>
              <w:t>dpi</w:t>
            </w:r>
            <w:proofErr w:type="spellEnd"/>
            <w:r>
              <w:t xml:space="preserve">, 520 гр./м2, люверсы, «Мы в ответе за тех, кого приручили»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CE2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245E9" w14:paraId="0AD2BB26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4491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181C" w14:textId="618A0DA5" w:rsidR="00F245E9" w:rsidRDefault="00F245E9">
            <w:pPr>
              <w:jc w:val="both"/>
            </w:pPr>
            <w:r>
              <w:t xml:space="preserve">Баннер 2000*3000мм, цифровая </w:t>
            </w:r>
            <w:r w:rsidR="00220C5A">
              <w:t>печать,</w:t>
            </w:r>
            <w:r>
              <w:t xml:space="preserve"> 720 </w:t>
            </w:r>
            <w:proofErr w:type="spellStart"/>
            <w:r>
              <w:t>dpi</w:t>
            </w:r>
            <w:proofErr w:type="spellEnd"/>
            <w:r>
              <w:t xml:space="preserve">, 520 гр./м2, люверсы, «Уроки Доброты и Сострадания»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D52B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245E9" w14:paraId="269B795C" w14:textId="77777777" w:rsidTr="00C2624A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6331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618" w14:textId="77777777" w:rsidR="00F245E9" w:rsidRDefault="00F245E9">
            <w:pPr>
              <w:jc w:val="both"/>
            </w:pPr>
            <w:r>
              <w:t xml:space="preserve">Плакат А2, 4+0, бумага 200 </w:t>
            </w:r>
            <w:proofErr w:type="spellStart"/>
            <w:r>
              <w:t>гр</w:t>
            </w:r>
            <w:proofErr w:type="spellEnd"/>
            <w:r>
              <w:t xml:space="preserve"> глянцевая «Уроки Доброты и Сострадания»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31A5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F245E9" w14:paraId="6432BB02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7FE9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DE0B" w14:textId="77777777" w:rsidR="00F245E9" w:rsidRDefault="00F245E9">
            <w:pPr>
              <w:jc w:val="both"/>
            </w:pPr>
            <w:r>
              <w:t xml:space="preserve">Плакат А2, 4+0, бумага 200 </w:t>
            </w:r>
            <w:proofErr w:type="spellStart"/>
            <w:r>
              <w:t>гр</w:t>
            </w:r>
            <w:proofErr w:type="spellEnd"/>
            <w:r>
              <w:t xml:space="preserve"> глянцевая «Мы в ответе за тех, кого приручили»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2203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F245E9" w14:paraId="63F9CFE4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277A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2E71" w14:textId="77777777" w:rsidR="00F245E9" w:rsidRDefault="00F245E9">
            <w:pPr>
              <w:jc w:val="both"/>
            </w:pPr>
            <w:r>
              <w:t>Флаеры формата А5, цифровая печать, 4+0, «Уроки Доброты и Сострадания» - 3500шт.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498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3500</w:t>
            </w:r>
          </w:p>
        </w:tc>
      </w:tr>
      <w:tr w:rsidR="00F245E9" w14:paraId="0ABD2D64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5245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DEE2" w14:textId="77777777" w:rsidR="00F245E9" w:rsidRDefault="00F245E9">
            <w:pPr>
              <w:jc w:val="both"/>
            </w:pPr>
            <w:r>
              <w:t xml:space="preserve">Флаеры формата А5, цифровая печать, 4+0, «Мы в ответе за тех, кого приручили»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5852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</w:tr>
      <w:tr w:rsidR="00F245E9" w14:paraId="7A5D0697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283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35F" w14:textId="44D34B98" w:rsidR="00F245E9" w:rsidRDefault="00F245E9">
            <w:pPr>
              <w:jc w:val="both"/>
            </w:pPr>
            <w:r>
              <w:t xml:space="preserve">Размещение информации о SPY </w:t>
            </w:r>
            <w:r w:rsidR="00F96AA4">
              <w:t>DAY «</w:t>
            </w:r>
            <w:r>
              <w:t xml:space="preserve">Мы в ответе за тех, кого приручили» в лифтах многоэтажных домов города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CDCD" w14:textId="77777777" w:rsidR="00F245E9" w:rsidRDefault="00F245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1858</w:t>
            </w:r>
          </w:p>
        </w:tc>
      </w:tr>
      <w:tr w:rsidR="00F245E9" w14:paraId="0C64435F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C6E8" w14:textId="1CC006BA" w:rsidR="00F245E9" w:rsidRDefault="006F3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847A" w14:textId="1AB3D695" w:rsidR="00F245E9" w:rsidRDefault="00F245E9">
            <w:pPr>
              <w:jc w:val="both"/>
            </w:pPr>
            <w:r>
              <w:t xml:space="preserve">Размещение информации о SPY </w:t>
            </w:r>
            <w:r w:rsidR="00F96AA4">
              <w:t>DAY «</w:t>
            </w:r>
            <w:r>
              <w:t xml:space="preserve">Мы в ответе за тех, кого </w:t>
            </w:r>
            <w:r w:rsidR="00F96AA4">
              <w:t>приручили» в</w:t>
            </w:r>
            <w:r>
              <w:t xml:space="preserve"> группе VK госпиталя "Зоозащита НН"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01F" w14:textId="5D198BA5" w:rsidR="00F245E9" w:rsidRDefault="000F1F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245E9" w14:paraId="6EEF3763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3B85" w14:textId="5331F41A" w:rsidR="00F245E9" w:rsidRDefault="00F245E9" w:rsidP="006F3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3177">
              <w:rPr>
                <w:color w:val="000000"/>
              </w:rPr>
              <w:t>0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5D5F" w14:textId="1934CBF2" w:rsidR="00F245E9" w:rsidRDefault="00F245E9">
            <w:pPr>
              <w:jc w:val="both"/>
            </w:pPr>
            <w:r>
              <w:t>Разм</w:t>
            </w:r>
            <w:r w:rsidR="00F96AA4">
              <w:t>е</w:t>
            </w:r>
            <w:r>
              <w:t xml:space="preserve">щение анонса о </w:t>
            </w:r>
            <w:r w:rsidR="00F96AA4">
              <w:t>проведении «</w:t>
            </w:r>
            <w:r>
              <w:t>Уроки Доброты и Сострадания» на сайте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C952" w14:textId="35EB8D58" w:rsidR="00F245E9" w:rsidRDefault="000F1F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245E9" w14:paraId="6F9966B8" w14:textId="77777777" w:rsidTr="00C2624A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C0AE" w14:textId="2FA6ADDE" w:rsidR="00F245E9" w:rsidRDefault="00F245E9" w:rsidP="006F3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F3177">
              <w:rPr>
                <w:color w:val="000000"/>
              </w:rPr>
              <w:t>1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CD2" w14:textId="7A7D2503" w:rsidR="00F245E9" w:rsidRDefault="00F245E9">
            <w:pPr>
              <w:jc w:val="both"/>
            </w:pPr>
            <w:r>
              <w:t xml:space="preserve">Размещение информации о SPY </w:t>
            </w:r>
            <w:r w:rsidR="00F96AA4">
              <w:t>DAY «</w:t>
            </w:r>
            <w:r>
              <w:t>Мы в ответе за тех, кого приручили» на сайте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668F" w14:textId="4215C475" w:rsidR="00F245E9" w:rsidRDefault="000F1FA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245E9" w14:paraId="47DB5A0B" w14:textId="77777777" w:rsidTr="00C2624A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AE6" w14:textId="77777777" w:rsidR="00F245E9" w:rsidRDefault="00F245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65B5" w14:textId="77777777" w:rsidR="00F245E9" w:rsidRDefault="00F245E9">
            <w:pPr>
              <w:jc w:val="both"/>
            </w:pPr>
            <w: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D035" w14:textId="7CD6E61D" w:rsidR="00F245E9" w:rsidRDefault="00F245E9" w:rsidP="006F31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F3177">
              <w:rPr>
                <w:color w:val="000000"/>
              </w:rPr>
              <w:t>63</w:t>
            </w:r>
            <w:r w:rsidR="000F1FAE">
              <w:rPr>
                <w:color w:val="000000"/>
              </w:rPr>
              <w:t>6</w:t>
            </w:r>
            <w:bookmarkStart w:id="1" w:name="_GoBack"/>
            <w:bookmarkEnd w:id="1"/>
          </w:p>
        </w:tc>
      </w:tr>
    </w:tbl>
    <w:p w14:paraId="3D15F61E" w14:textId="77777777" w:rsidR="000007EC" w:rsidRDefault="000007EC" w:rsidP="009D4795">
      <w:pPr>
        <w:suppressAutoHyphens/>
        <w:autoSpaceDE w:val="0"/>
        <w:autoSpaceDN w:val="0"/>
        <w:adjustRightInd w:val="0"/>
        <w:ind w:firstLine="709"/>
        <w:jc w:val="both"/>
      </w:pPr>
    </w:p>
    <w:p w14:paraId="24A688F7" w14:textId="3DCDEF4F" w:rsidR="00AE0D5D" w:rsidRDefault="009D4795" w:rsidP="009D4795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F96AA4">
        <w:t xml:space="preserve">В </w:t>
      </w:r>
      <w:r w:rsidR="008A17B5">
        <w:t>ходе реализации проекта</w:t>
      </w:r>
      <w:r w:rsidR="00F96AA4">
        <w:t xml:space="preserve"> было проведено </w:t>
      </w:r>
      <w:r w:rsidR="008A17B5">
        <w:t>35</w:t>
      </w:r>
      <w:r w:rsidR="00F96AA4">
        <w:t xml:space="preserve"> </w:t>
      </w:r>
      <w:r w:rsidR="00F96AA4" w:rsidRPr="009D4795">
        <w:t>SPY</w:t>
      </w:r>
      <w:r w:rsidR="00F96AA4" w:rsidRPr="00F96AA4">
        <w:t xml:space="preserve"> </w:t>
      </w:r>
      <w:r w:rsidR="00F96AA4" w:rsidRPr="009D4795">
        <w:t>DAY</w:t>
      </w:r>
      <w:r w:rsidR="00F96AA4" w:rsidRPr="00F96AA4">
        <w:t xml:space="preserve"> </w:t>
      </w:r>
      <w:r w:rsidR="00F96AA4">
        <w:t>–</w:t>
      </w:r>
      <w:r w:rsidR="00F96AA4" w:rsidRPr="00F96AA4">
        <w:t xml:space="preserve"> </w:t>
      </w:r>
      <w:r w:rsidR="00F96AA4">
        <w:t xml:space="preserve">мероприятий по </w:t>
      </w:r>
      <w:r w:rsidR="00F96AA4" w:rsidRPr="00AE0D5D">
        <w:t xml:space="preserve">добровольной стерилизации, вакцинации и </w:t>
      </w:r>
      <w:proofErr w:type="spellStart"/>
      <w:r w:rsidR="00F96AA4" w:rsidRPr="00AE0D5D">
        <w:t>чипировани</w:t>
      </w:r>
      <w:r>
        <w:t>ю</w:t>
      </w:r>
      <w:proofErr w:type="spellEnd"/>
      <w:r w:rsidR="00F96AA4" w:rsidRPr="00AE0D5D">
        <w:t xml:space="preserve"> домашних питомцев социально незащищенных жителей Нижнего Новгорода</w:t>
      </w:r>
      <w:r w:rsidR="00F96AA4">
        <w:t xml:space="preserve">. В итоге этих мероприятий ветеринарные паспорта получили </w:t>
      </w:r>
      <w:r w:rsidR="008A17B5">
        <w:t xml:space="preserve">305 </w:t>
      </w:r>
      <w:r w:rsidR="00F96AA4">
        <w:t>питомц</w:t>
      </w:r>
      <w:r w:rsidR="008A17B5">
        <w:t>ев</w:t>
      </w:r>
      <w:r>
        <w:t xml:space="preserve">. </w:t>
      </w:r>
      <w:r w:rsidR="00490E5C">
        <w:t xml:space="preserve">Мероприятия проходили по адресу: </w:t>
      </w:r>
      <w:r w:rsidR="00490E5C" w:rsidRPr="00490E5C">
        <w:t>Нижний Новгород, ул.</w:t>
      </w:r>
      <w:r w:rsidR="00490E5C">
        <w:t xml:space="preserve"> </w:t>
      </w:r>
      <w:r w:rsidR="00490E5C" w:rsidRPr="00490E5C">
        <w:t>Коминтерна, д.29а</w:t>
      </w:r>
      <w:r w:rsidR="00490E5C">
        <w:t xml:space="preserve">. </w:t>
      </w:r>
      <w:r>
        <w:t>Более подробная информация о датах проведения и количестве участников в таблице:</w:t>
      </w:r>
    </w:p>
    <w:p w14:paraId="3ACC9D8C" w14:textId="77777777" w:rsidR="000007EC" w:rsidRDefault="000007EC" w:rsidP="009D4795">
      <w:pPr>
        <w:suppressAutoHyphens/>
        <w:autoSpaceDE w:val="0"/>
        <w:autoSpaceDN w:val="0"/>
        <w:adjustRightInd w:val="0"/>
        <w:ind w:firstLine="709"/>
        <w:jc w:val="both"/>
      </w:pPr>
    </w:p>
    <w:tbl>
      <w:tblPr>
        <w:tblW w:w="838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551"/>
        <w:gridCol w:w="1423"/>
        <w:gridCol w:w="1417"/>
        <w:gridCol w:w="2126"/>
      </w:tblGrid>
      <w:tr w:rsidR="008A17B5" w:rsidRPr="000E38F2" w14:paraId="494194FB" w14:textId="77777777" w:rsidTr="00640C4D">
        <w:trPr>
          <w:trHeight w:val="312"/>
        </w:trPr>
        <w:tc>
          <w:tcPr>
            <w:tcW w:w="865" w:type="dxa"/>
            <w:vMerge w:val="restart"/>
            <w:shd w:val="clear" w:color="auto" w:fill="auto"/>
            <w:vAlign w:val="bottom"/>
            <w:hideMark/>
          </w:tcPr>
          <w:p w14:paraId="6A811DA7" w14:textId="77777777" w:rsidR="008A17B5" w:rsidRPr="000E38F2" w:rsidRDefault="008A17B5" w:rsidP="00640C4D">
            <w:pPr>
              <w:jc w:val="center"/>
              <w:rPr>
                <w:color w:val="000000"/>
              </w:rPr>
            </w:pPr>
            <w:r w:rsidRPr="000E38F2">
              <w:rPr>
                <w:color w:val="000000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vAlign w:val="bottom"/>
            <w:hideMark/>
          </w:tcPr>
          <w:p w14:paraId="765B7904" w14:textId="77777777" w:rsidR="008A17B5" w:rsidRPr="000E38F2" w:rsidRDefault="008A17B5" w:rsidP="00640C4D">
            <w:pPr>
              <w:jc w:val="center"/>
              <w:rPr>
                <w:color w:val="000000"/>
              </w:rPr>
            </w:pPr>
            <w:r w:rsidRPr="000E38F2">
              <w:rPr>
                <w:color w:val="000000"/>
              </w:rPr>
              <w:t>Дата проведения        SPY DAY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  <w:hideMark/>
          </w:tcPr>
          <w:p w14:paraId="2E3E7721" w14:textId="77777777" w:rsidR="008A17B5" w:rsidRPr="000E38F2" w:rsidRDefault="008A17B5" w:rsidP="00640C4D">
            <w:pPr>
              <w:jc w:val="center"/>
              <w:rPr>
                <w:color w:val="000000"/>
              </w:rPr>
            </w:pPr>
            <w:r w:rsidRPr="000E38F2">
              <w:rPr>
                <w:color w:val="000000"/>
              </w:rPr>
              <w:t>Номера направлений</w:t>
            </w:r>
          </w:p>
        </w:tc>
        <w:tc>
          <w:tcPr>
            <w:tcW w:w="2126" w:type="dxa"/>
            <w:vMerge w:val="restart"/>
            <w:shd w:val="clear" w:color="auto" w:fill="auto"/>
            <w:vAlign w:val="bottom"/>
            <w:hideMark/>
          </w:tcPr>
          <w:p w14:paraId="2D6CFD63" w14:textId="77777777" w:rsidR="008A17B5" w:rsidRPr="000E38F2" w:rsidRDefault="008A17B5" w:rsidP="00640C4D">
            <w:pPr>
              <w:jc w:val="center"/>
              <w:rPr>
                <w:color w:val="000000"/>
              </w:rPr>
            </w:pPr>
            <w:r w:rsidRPr="000E38F2">
              <w:rPr>
                <w:color w:val="000000"/>
              </w:rPr>
              <w:t xml:space="preserve">Количество питомцев </w:t>
            </w:r>
          </w:p>
        </w:tc>
      </w:tr>
      <w:tr w:rsidR="008A17B5" w:rsidRPr="000E38F2" w14:paraId="2BE46CA2" w14:textId="77777777" w:rsidTr="00640C4D">
        <w:trPr>
          <w:trHeight w:val="288"/>
        </w:trPr>
        <w:tc>
          <w:tcPr>
            <w:tcW w:w="865" w:type="dxa"/>
            <w:vMerge/>
            <w:vAlign w:val="center"/>
            <w:hideMark/>
          </w:tcPr>
          <w:p w14:paraId="73FD4F1A" w14:textId="77777777" w:rsidR="008A17B5" w:rsidRPr="000E38F2" w:rsidRDefault="008A17B5" w:rsidP="00640C4D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7D08431" w14:textId="77777777" w:rsidR="008A17B5" w:rsidRPr="000E38F2" w:rsidRDefault="008A17B5" w:rsidP="00640C4D">
            <w:pPr>
              <w:rPr>
                <w:color w:val="000000"/>
              </w:rPr>
            </w:pP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14:paraId="756C2D6E" w14:textId="77777777" w:rsidR="008A17B5" w:rsidRPr="000E38F2" w:rsidRDefault="008A17B5" w:rsidP="00640C4D">
            <w:pPr>
              <w:jc w:val="center"/>
              <w:rPr>
                <w:color w:val="000000"/>
              </w:rPr>
            </w:pPr>
            <w:r w:rsidRPr="000E38F2">
              <w:rPr>
                <w:color w:val="000000"/>
              </w:rPr>
              <w:t>с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17C8CD" w14:textId="77777777" w:rsidR="008A17B5" w:rsidRPr="000E38F2" w:rsidRDefault="008A17B5" w:rsidP="00640C4D">
            <w:pPr>
              <w:jc w:val="center"/>
              <w:rPr>
                <w:color w:val="000000"/>
              </w:rPr>
            </w:pPr>
            <w:r w:rsidRPr="000E38F2">
              <w:rPr>
                <w:color w:val="000000"/>
              </w:rPr>
              <w:t>по</w:t>
            </w:r>
          </w:p>
        </w:tc>
        <w:tc>
          <w:tcPr>
            <w:tcW w:w="2126" w:type="dxa"/>
            <w:vMerge/>
            <w:vAlign w:val="center"/>
            <w:hideMark/>
          </w:tcPr>
          <w:p w14:paraId="757F336A" w14:textId="77777777" w:rsidR="008A17B5" w:rsidRPr="000E38F2" w:rsidRDefault="008A17B5" w:rsidP="00640C4D">
            <w:pPr>
              <w:rPr>
                <w:color w:val="000000"/>
              </w:rPr>
            </w:pPr>
          </w:p>
        </w:tc>
      </w:tr>
      <w:tr w:rsidR="008A17B5" w:rsidRPr="000E38F2" w14:paraId="5621A743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52857E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7C0CC4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22.09.2022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A6887F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605D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E8A2E5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11</w:t>
            </w:r>
          </w:p>
        </w:tc>
      </w:tr>
      <w:tr w:rsidR="008A17B5" w:rsidRPr="000E38F2" w14:paraId="70CB9093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41A8A6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93BB1A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29.09.2022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21B74FD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3EA8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E28DDA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</w:t>
            </w:r>
          </w:p>
        </w:tc>
      </w:tr>
      <w:tr w:rsidR="008A17B5" w:rsidRPr="000E38F2" w14:paraId="7837920F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C7659D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361E32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05.10.2022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D550D2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6D99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D36BE8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9</w:t>
            </w:r>
          </w:p>
        </w:tc>
      </w:tr>
      <w:tr w:rsidR="008A17B5" w:rsidRPr="000E38F2" w14:paraId="248CAE47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6EB4DED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1935F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11.10.2022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E383FC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2FF6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B3D951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</w:p>
        </w:tc>
      </w:tr>
      <w:tr w:rsidR="008A17B5" w:rsidRPr="000E38F2" w14:paraId="2ECCC893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406B25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FF541B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17.10.2022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EE728E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9FA5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0A4D6A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6</w:t>
            </w:r>
          </w:p>
        </w:tc>
      </w:tr>
      <w:tr w:rsidR="008A17B5" w:rsidRPr="000E38F2" w14:paraId="189052A6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137707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6E16C0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31.10.2022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0F92AB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9B22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D64A16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8</w:t>
            </w:r>
          </w:p>
        </w:tc>
      </w:tr>
      <w:tr w:rsidR="008A17B5" w:rsidRPr="000E38F2" w14:paraId="12E4F5F5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3BF624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2A0B9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07.11.2022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80AA87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EDC6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58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58AA4E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13</w:t>
            </w:r>
          </w:p>
        </w:tc>
      </w:tr>
      <w:tr w:rsidR="008A17B5" w:rsidRPr="000E38F2" w14:paraId="5DD16B8A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4BC68C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0CA40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10.11.2022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EFCDB8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EE58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71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037F57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13</w:t>
            </w:r>
          </w:p>
        </w:tc>
      </w:tr>
      <w:tr w:rsidR="008A17B5" w:rsidRPr="000E38F2" w14:paraId="226ADC75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61770A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C48FF7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16.11.2022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77C9745" w14:textId="50455FFD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7</w:t>
            </w:r>
            <w:r w:rsidR="00C3502F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4309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82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E8A1595" w14:textId="23FBE75D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  <w:r w:rsidR="00C3502F">
              <w:rPr>
                <w:color w:val="000000"/>
              </w:rPr>
              <w:t>1</w:t>
            </w:r>
          </w:p>
        </w:tc>
      </w:tr>
      <w:tr w:rsidR="008A17B5" w:rsidRPr="000E38F2" w14:paraId="089B82B7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8983A7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30899E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25.11.2022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C056B0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75D7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98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4F93CB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16</w:t>
            </w:r>
          </w:p>
        </w:tc>
      </w:tr>
      <w:tr w:rsidR="008A17B5" w:rsidRPr="000E38F2" w14:paraId="0C0D39D0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0F2637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lastRenderedPageBreak/>
              <w:t>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DEED3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02.12.2022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C40975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FB2F2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34C2AA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4</w:t>
            </w:r>
          </w:p>
        </w:tc>
      </w:tr>
      <w:tr w:rsidR="008A17B5" w:rsidRPr="000E38F2" w14:paraId="10E476FB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26F9EAD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F2742F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03.12.2022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03FE73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56C9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573A74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</w:t>
            </w:r>
          </w:p>
        </w:tc>
      </w:tr>
      <w:tr w:rsidR="008A17B5" w:rsidRPr="000E38F2" w14:paraId="34785BBD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7B5332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D78534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04.12.2022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C20C601" w14:textId="7EBBEA4E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</w:t>
            </w:r>
            <w:r w:rsidR="00C3502F">
              <w:rPr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58F92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05ABFAF" w14:textId="70948928" w:rsidR="008A17B5" w:rsidRPr="000E38F2" w:rsidRDefault="00C3502F" w:rsidP="00640C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A17B5" w:rsidRPr="000E38F2" w14:paraId="78A7E853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864403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900956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12.12.2022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670BAA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58CE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118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8EA897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11</w:t>
            </w:r>
          </w:p>
        </w:tc>
      </w:tr>
      <w:tr w:rsidR="008A17B5" w:rsidRPr="000E38F2" w14:paraId="5463F54F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C88B96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3D8B0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15.12.2022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80A25AA" w14:textId="75BD8BF2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  <w:r w:rsidR="00C3502F">
              <w:rPr>
                <w:color w:val="000000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3BA1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F17855C" w14:textId="405E40F3" w:rsidR="00C3502F" w:rsidRPr="000E38F2" w:rsidRDefault="00C3502F" w:rsidP="00640C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A17B5" w:rsidRPr="000E38F2" w14:paraId="028AA8BD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9C6BE3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7B96F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24.12.2022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85ABBC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175B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36DB37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14</w:t>
            </w:r>
          </w:p>
        </w:tc>
      </w:tr>
      <w:tr w:rsidR="008A17B5" w:rsidRPr="000E38F2" w14:paraId="6EBE02C2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C77F93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1A12A7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29.12.2022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EE72CD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0EA0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F0E32C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26</w:t>
            </w:r>
          </w:p>
        </w:tc>
      </w:tr>
      <w:tr w:rsidR="008A17B5" w:rsidRPr="000E38F2" w14:paraId="1D12F537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A7CB4D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D32EA1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06.01.2023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54B0E2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9F46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169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AD2339D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6</w:t>
            </w:r>
          </w:p>
        </w:tc>
      </w:tr>
      <w:tr w:rsidR="008A17B5" w:rsidRPr="000E38F2" w14:paraId="33458B86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B55F71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F57C2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17.01.2023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3A8F0F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0CC7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181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2207C1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</w:t>
            </w:r>
          </w:p>
        </w:tc>
      </w:tr>
      <w:tr w:rsidR="008A17B5" w:rsidRPr="000E38F2" w14:paraId="729F1EA5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E06664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68D578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20.01.2023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763AB5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FEAA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8CA43F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9</w:t>
            </w:r>
          </w:p>
        </w:tc>
      </w:tr>
      <w:tr w:rsidR="008A17B5" w:rsidRPr="000E38F2" w14:paraId="16515BC5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D6782B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0DD01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24.01.2023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7F4CBA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34F86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C2AF04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6</w:t>
            </w:r>
          </w:p>
        </w:tc>
      </w:tr>
      <w:tr w:rsidR="008A17B5" w:rsidRPr="000E38F2" w14:paraId="54B846EE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A3A450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77A4D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26.01.2023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0FBB0E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DB3B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2A3E5E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8</w:t>
            </w:r>
          </w:p>
        </w:tc>
      </w:tr>
      <w:tr w:rsidR="008A17B5" w:rsidRPr="000E38F2" w14:paraId="4E0D1324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C85FB2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00766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08.02.2023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BCA736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B171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4723FF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13</w:t>
            </w:r>
          </w:p>
        </w:tc>
      </w:tr>
      <w:tr w:rsidR="008A17B5" w:rsidRPr="000E38F2" w14:paraId="44B6532B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6A42FB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3C6992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15.02.2023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4ED5C2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63EB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229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51D0721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</w:t>
            </w:r>
          </w:p>
        </w:tc>
      </w:tr>
      <w:tr w:rsidR="008A17B5" w:rsidRPr="000E38F2" w14:paraId="4464F6B7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1A17EE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B8E151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28.02.2023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4CB336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EA99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241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03BE24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</w:t>
            </w:r>
          </w:p>
        </w:tc>
      </w:tr>
      <w:tr w:rsidR="008A17B5" w:rsidRPr="000E38F2" w14:paraId="18789B7B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059AF6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BAB1C5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06.03.2023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E6A533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79EF4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F69CA0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12</w:t>
            </w:r>
          </w:p>
        </w:tc>
      </w:tr>
      <w:tr w:rsidR="008A17B5" w:rsidRPr="000E38F2" w14:paraId="1C768F00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65F179D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BDC749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14.03.2023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370A66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ABD10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268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17DA6D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15</w:t>
            </w:r>
          </w:p>
        </w:tc>
      </w:tr>
      <w:tr w:rsidR="008A17B5" w:rsidRPr="000E38F2" w14:paraId="40F867E1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B58C75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7E54F3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31.03.2023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31CEAA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354F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8C0A14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</w:t>
            </w:r>
          </w:p>
        </w:tc>
      </w:tr>
      <w:tr w:rsidR="008A17B5" w:rsidRPr="000E38F2" w14:paraId="4A068344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14B5EDF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27704A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04.04.2023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AFA7866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9B2F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287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183029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17</w:t>
            </w:r>
          </w:p>
        </w:tc>
      </w:tr>
      <w:tr w:rsidR="008A17B5" w:rsidRPr="000E38F2" w14:paraId="48DF4330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6E694A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6E1B96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08.04.2023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C92DCF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3D82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64F93E7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</w:p>
        </w:tc>
      </w:tr>
      <w:tr w:rsidR="008A17B5" w:rsidRPr="000E38F2" w14:paraId="687B2DB6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382152F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179A9D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17.04.2023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375BFE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0B5B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2E575C4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</w:t>
            </w:r>
          </w:p>
        </w:tc>
      </w:tr>
      <w:tr w:rsidR="008A17B5" w:rsidRPr="000E38F2" w14:paraId="379FF5B0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589581DF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A43148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07.05.2023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8039F3B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04885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3BEABEA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6</w:t>
            </w:r>
          </w:p>
        </w:tc>
      </w:tr>
      <w:tr w:rsidR="008A17B5" w:rsidRPr="000E38F2" w14:paraId="70D8BA83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0EA13A8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50165A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08.05.2023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D766073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EE8E1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118D60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7</w:t>
            </w:r>
          </w:p>
        </w:tc>
      </w:tr>
      <w:tr w:rsidR="008A17B5" w:rsidRPr="000E38F2" w14:paraId="1F7FA1E7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45783537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F9E621D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21.05.2023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A26B1E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49E32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1FB5E0D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</w:p>
        </w:tc>
      </w:tr>
      <w:tr w:rsidR="008A17B5" w:rsidRPr="000E38F2" w14:paraId="0DC07BF0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7E72CFD0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59B67E9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25.05.2023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5EE072D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95FF4C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305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706FD80E" w14:textId="77777777" w:rsidR="008A17B5" w:rsidRPr="000E38F2" w:rsidRDefault="008A17B5" w:rsidP="00640C4D">
            <w:pPr>
              <w:jc w:val="right"/>
              <w:rPr>
                <w:color w:val="000000"/>
              </w:rPr>
            </w:pPr>
            <w:r w:rsidRPr="000E38F2">
              <w:rPr>
                <w:color w:val="000000"/>
              </w:rPr>
              <w:t>1</w:t>
            </w:r>
          </w:p>
        </w:tc>
      </w:tr>
      <w:tr w:rsidR="008A17B5" w:rsidRPr="000E38F2" w14:paraId="77D1F243" w14:textId="77777777" w:rsidTr="00640C4D">
        <w:trPr>
          <w:trHeight w:val="300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14:paraId="2C5F5A90" w14:textId="77777777" w:rsidR="008A17B5" w:rsidRPr="000E38F2" w:rsidRDefault="008A17B5" w:rsidP="00640C4D">
            <w:pPr>
              <w:rPr>
                <w:b/>
                <w:bCs/>
                <w:color w:val="000000"/>
              </w:rPr>
            </w:pPr>
            <w:r w:rsidRPr="000E38F2">
              <w:rPr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221EE0" w14:textId="77777777" w:rsidR="008A17B5" w:rsidRPr="000E38F2" w:rsidRDefault="008A17B5" w:rsidP="00640C4D">
            <w:pPr>
              <w:rPr>
                <w:b/>
                <w:bCs/>
                <w:color w:val="000000"/>
              </w:rPr>
            </w:pPr>
            <w:r w:rsidRPr="000E38F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5076C09" w14:textId="77777777" w:rsidR="008A17B5" w:rsidRPr="000E38F2" w:rsidRDefault="008A17B5" w:rsidP="00640C4D">
            <w:pPr>
              <w:rPr>
                <w:b/>
                <w:bCs/>
                <w:color w:val="000000"/>
              </w:rPr>
            </w:pPr>
            <w:r w:rsidRPr="000E38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88E5B" w14:textId="77777777" w:rsidR="008A17B5" w:rsidRPr="000E38F2" w:rsidRDefault="008A17B5" w:rsidP="00640C4D">
            <w:pPr>
              <w:rPr>
                <w:b/>
                <w:bCs/>
                <w:color w:val="000000"/>
              </w:rPr>
            </w:pPr>
            <w:r w:rsidRPr="000E38F2">
              <w:rPr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010A00EB" w14:textId="77777777" w:rsidR="008A17B5" w:rsidRPr="000E38F2" w:rsidRDefault="008A17B5" w:rsidP="00640C4D">
            <w:pPr>
              <w:jc w:val="right"/>
              <w:rPr>
                <w:b/>
                <w:bCs/>
                <w:color w:val="000000"/>
              </w:rPr>
            </w:pPr>
            <w:r w:rsidRPr="000E38F2">
              <w:rPr>
                <w:b/>
                <w:bCs/>
                <w:color w:val="000000"/>
              </w:rPr>
              <w:t>305</w:t>
            </w:r>
          </w:p>
        </w:tc>
      </w:tr>
    </w:tbl>
    <w:p w14:paraId="294F7309" w14:textId="77777777" w:rsidR="00CD53B5" w:rsidRDefault="00CD53B5" w:rsidP="00282139">
      <w:pPr>
        <w:suppressAutoHyphens/>
        <w:autoSpaceDE w:val="0"/>
        <w:autoSpaceDN w:val="0"/>
        <w:adjustRightInd w:val="0"/>
        <w:jc w:val="both"/>
      </w:pPr>
    </w:p>
    <w:p w14:paraId="1CA39E3F" w14:textId="694ECDAF" w:rsidR="00282139" w:rsidRDefault="00220C5A" w:rsidP="00282139">
      <w:pPr>
        <w:suppressAutoHyphens/>
        <w:autoSpaceDE w:val="0"/>
        <w:autoSpaceDN w:val="0"/>
        <w:adjustRightInd w:val="0"/>
        <w:jc w:val="both"/>
      </w:pPr>
      <w:r w:rsidRPr="008655B6">
        <w:t>В</w:t>
      </w:r>
      <w:r w:rsidR="00640C4D" w:rsidRPr="008655B6">
        <w:t>олонтерами фонда было принято 94</w:t>
      </w:r>
      <w:r w:rsidRPr="008655B6">
        <w:t xml:space="preserve">0 заявок на участие в программе. Требованиям соответствовало </w:t>
      </w:r>
      <w:r w:rsidR="00640C4D" w:rsidRPr="008655B6">
        <w:t xml:space="preserve">744 </w:t>
      </w:r>
      <w:r w:rsidRPr="008655B6">
        <w:t xml:space="preserve">человека. Подтвердило участие </w:t>
      </w:r>
      <w:r w:rsidR="00640C4D" w:rsidRPr="008655B6">
        <w:t xml:space="preserve">643 </w:t>
      </w:r>
      <w:r w:rsidRPr="008655B6">
        <w:t>человек</w:t>
      </w:r>
      <w:r w:rsidR="00640C4D" w:rsidRPr="008655B6">
        <w:t>а</w:t>
      </w:r>
      <w:r w:rsidRPr="008655B6">
        <w:t>. Фа</w:t>
      </w:r>
      <w:r w:rsidR="00640C4D" w:rsidRPr="008655B6">
        <w:t>ктически услуги были оказаны 305</w:t>
      </w:r>
      <w:r w:rsidR="002064FE" w:rsidRPr="008655B6">
        <w:t xml:space="preserve"> питомцам</w:t>
      </w:r>
      <w:r w:rsidR="00640C4D" w:rsidRPr="008655B6">
        <w:t xml:space="preserve">. </w:t>
      </w:r>
      <w:r w:rsidR="008655B6">
        <w:t>На первом этапе проекта, з</w:t>
      </w:r>
      <w:r w:rsidR="00640C4D" w:rsidRPr="008655B6">
        <w:t>аписанные</w:t>
      </w:r>
      <w:r w:rsidR="008655B6">
        <w:t xml:space="preserve"> на услуги </w:t>
      </w:r>
      <w:r w:rsidR="00640C4D" w:rsidRPr="008655B6">
        <w:t xml:space="preserve">участники, </w:t>
      </w:r>
      <w:r w:rsidRPr="008655B6">
        <w:t>после подтверждения даты оказания услуг</w:t>
      </w:r>
      <w:r w:rsidR="000001BE">
        <w:t>,</w:t>
      </w:r>
      <w:r w:rsidRPr="008655B6">
        <w:t xml:space="preserve"> часто не приезжали, не отвечали на телефонные звонки. </w:t>
      </w:r>
      <w:r w:rsidR="00640C4D" w:rsidRPr="008655B6">
        <w:t>В св</w:t>
      </w:r>
      <w:r w:rsidR="000001BE">
        <w:t>язи с этим</w:t>
      </w:r>
      <w:r w:rsidR="00640C4D" w:rsidRPr="008655B6">
        <w:t>, в 2022</w:t>
      </w:r>
      <w:r w:rsidR="00090710" w:rsidRPr="008655B6">
        <w:t xml:space="preserve"> </w:t>
      </w:r>
      <w:r w:rsidR="00640C4D" w:rsidRPr="008655B6">
        <w:t>г</w:t>
      </w:r>
      <w:r w:rsidR="00090710" w:rsidRPr="008655B6">
        <w:t>.</w:t>
      </w:r>
      <w:r w:rsidR="000001BE">
        <w:t xml:space="preserve"> </w:t>
      </w:r>
      <w:r w:rsidR="00640C4D" w:rsidRPr="008655B6">
        <w:t xml:space="preserve">не получилось выйти на </w:t>
      </w:r>
      <w:r w:rsidR="000001BE">
        <w:t>плановые</w:t>
      </w:r>
      <w:r w:rsidR="00640C4D" w:rsidRPr="008655B6">
        <w:t xml:space="preserve"> значения. </w:t>
      </w:r>
      <w:r w:rsidR="000001BE" w:rsidRPr="008655B6">
        <w:t xml:space="preserve">В свете этого, через волонтеров была дополнительно распространена информация о </w:t>
      </w:r>
      <w:r w:rsidR="000001BE">
        <w:t>проекте</w:t>
      </w:r>
      <w:r w:rsidR="000001BE" w:rsidRPr="008655B6">
        <w:t>, чтобы увеличить количество входящих заявок и создать листы ожиданий.</w:t>
      </w:r>
      <w:r w:rsidR="000001BE">
        <w:t xml:space="preserve"> Б</w:t>
      </w:r>
      <w:r w:rsidR="00640C4D" w:rsidRPr="008655B6">
        <w:t xml:space="preserve">лагодаря дополнительному освещению </w:t>
      </w:r>
      <w:r w:rsidR="000001BE">
        <w:t>проекта</w:t>
      </w:r>
      <w:r w:rsidR="000001BE" w:rsidRPr="008655B6">
        <w:t xml:space="preserve"> в 2023</w:t>
      </w:r>
      <w:r w:rsidR="000001BE">
        <w:t xml:space="preserve"> </w:t>
      </w:r>
      <w:r w:rsidR="000001BE" w:rsidRPr="008655B6">
        <w:t>г</w:t>
      </w:r>
      <w:r w:rsidR="000001BE">
        <w:t>оду</w:t>
      </w:r>
      <w:r w:rsidR="000001BE" w:rsidRPr="008655B6">
        <w:t xml:space="preserve"> </w:t>
      </w:r>
      <w:r w:rsidR="00640C4D" w:rsidRPr="008655B6">
        <w:t>удалось оказать услуги запланированному</w:t>
      </w:r>
      <w:r w:rsidR="000001BE">
        <w:t xml:space="preserve"> </w:t>
      </w:r>
      <w:r w:rsidR="00640C4D" w:rsidRPr="008655B6">
        <w:t>количеству</w:t>
      </w:r>
      <w:r w:rsidR="000001BE">
        <w:t xml:space="preserve"> </w:t>
      </w:r>
      <w:proofErr w:type="spellStart"/>
      <w:r w:rsidR="00640C4D" w:rsidRPr="008655B6">
        <w:t>благополучателей</w:t>
      </w:r>
      <w:proofErr w:type="spellEnd"/>
      <w:r w:rsidR="000001BE">
        <w:t>. Анализируя итоги, мы пришли к выводу, что в</w:t>
      </w:r>
      <w:r w:rsidR="00640C4D" w:rsidRPr="008655B6">
        <w:t xml:space="preserve"> </w:t>
      </w:r>
      <w:r w:rsidR="00FE1FDD">
        <w:t>проекте</w:t>
      </w:r>
      <w:r w:rsidR="00640C4D" w:rsidRPr="008655B6">
        <w:t xml:space="preserve"> не смогли принять </w:t>
      </w:r>
      <w:r w:rsidR="000001BE">
        <w:t xml:space="preserve">участие </w:t>
      </w:r>
      <w:r w:rsidR="00640C4D" w:rsidRPr="008655B6">
        <w:t>более 300 желающих.</w:t>
      </w:r>
    </w:p>
    <w:p w14:paraId="3926251C" w14:textId="77777777" w:rsidR="00282139" w:rsidRDefault="00282139" w:rsidP="00282139">
      <w:pPr>
        <w:suppressAutoHyphens/>
        <w:autoSpaceDE w:val="0"/>
        <w:autoSpaceDN w:val="0"/>
        <w:adjustRightInd w:val="0"/>
        <w:jc w:val="both"/>
      </w:pPr>
    </w:p>
    <w:p w14:paraId="6107C9EF" w14:textId="3FCD7672" w:rsidR="002878BE" w:rsidRDefault="00282139" w:rsidP="00282139">
      <w:pPr>
        <w:suppressAutoHyphens/>
        <w:autoSpaceDE w:val="0"/>
        <w:autoSpaceDN w:val="0"/>
        <w:adjustRightInd w:val="0"/>
        <w:jc w:val="both"/>
      </w:pPr>
      <w:r>
        <w:t xml:space="preserve">3. В период </w:t>
      </w:r>
      <w:r w:rsidR="00C84612">
        <w:t>реализации проекта</w:t>
      </w:r>
      <w:r>
        <w:t xml:space="preserve"> было проведено </w:t>
      </w:r>
      <w:r w:rsidR="00C84612">
        <w:t>2</w:t>
      </w:r>
      <w:r w:rsidR="00C2624A">
        <w:t xml:space="preserve">7 </w:t>
      </w:r>
      <w:r w:rsidR="00C2624A" w:rsidRPr="00AE0D5D">
        <w:t>«</w:t>
      </w:r>
      <w:r>
        <w:t>Уроков Доброты и Сострадания» в котор</w:t>
      </w:r>
      <w:r w:rsidR="00C2624A">
        <w:t>ых</w:t>
      </w:r>
      <w:r>
        <w:t xml:space="preserve"> участвовали </w:t>
      </w:r>
      <w:r w:rsidR="00C84612">
        <w:t>405</w:t>
      </w:r>
      <w:r>
        <w:t xml:space="preserve"> человек. Из них </w:t>
      </w:r>
      <w:r w:rsidR="00C84612">
        <w:t>378</w:t>
      </w:r>
      <w:r>
        <w:t xml:space="preserve"> учащихся и </w:t>
      </w:r>
      <w:r w:rsidR="00C84612">
        <w:t>2</w:t>
      </w:r>
      <w:r>
        <w:t xml:space="preserve">7 руководителей групп. Проведена </w:t>
      </w:r>
      <w:r w:rsidR="00AE0D5D" w:rsidRPr="00AE0D5D">
        <w:t>воспитательная работа ответственного отношения к животным, путем знакомства с деятельностью приюта и участием в "Уроках Доброты и Сострадания"</w:t>
      </w:r>
      <w:r w:rsidR="004C17A9">
        <w:t>.</w:t>
      </w:r>
      <w:r w:rsidR="00AE0D5D" w:rsidRPr="00AE0D5D">
        <w:t xml:space="preserve"> </w:t>
      </w:r>
      <w:r>
        <w:t xml:space="preserve">Занятия проводились по адресу: </w:t>
      </w:r>
      <w:r w:rsidRPr="00282139">
        <w:t>Г.</w:t>
      </w:r>
      <w:r w:rsidR="00A87C55">
        <w:t xml:space="preserve"> </w:t>
      </w:r>
      <w:r w:rsidRPr="00282139">
        <w:t xml:space="preserve">Нижний Новгород, </w:t>
      </w:r>
      <w:proofErr w:type="spellStart"/>
      <w:r w:rsidRPr="00282139">
        <w:t>Бурнаковский</w:t>
      </w:r>
      <w:proofErr w:type="spellEnd"/>
      <w:r w:rsidRPr="00282139">
        <w:t xml:space="preserve"> Проезд 16</w:t>
      </w:r>
      <w:r w:rsidR="00A87C55">
        <w:t xml:space="preserve"> </w:t>
      </w:r>
      <w:r w:rsidRPr="00282139">
        <w:t>а.</w:t>
      </w:r>
      <w:r w:rsidR="00A87C55">
        <w:t xml:space="preserve"> Подробная информация по датам проведения и количеству участников в таблице:</w:t>
      </w:r>
    </w:p>
    <w:p w14:paraId="4B8021F5" w14:textId="77777777" w:rsidR="000007EC" w:rsidRDefault="000007EC" w:rsidP="00282139">
      <w:pPr>
        <w:suppressAutoHyphens/>
        <w:autoSpaceDE w:val="0"/>
        <w:autoSpaceDN w:val="0"/>
        <w:adjustRightInd w:val="0"/>
        <w:jc w:val="both"/>
      </w:pPr>
    </w:p>
    <w:tbl>
      <w:tblPr>
        <w:tblW w:w="934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37"/>
        <w:gridCol w:w="4961"/>
        <w:gridCol w:w="1417"/>
        <w:gridCol w:w="851"/>
      </w:tblGrid>
      <w:tr w:rsidR="00C84612" w:rsidRPr="000B06FC" w14:paraId="004F6DA6" w14:textId="77777777" w:rsidTr="00640C4D">
        <w:trPr>
          <w:trHeight w:val="576"/>
        </w:trPr>
        <w:tc>
          <w:tcPr>
            <w:tcW w:w="680" w:type="dxa"/>
            <w:shd w:val="clear" w:color="auto" w:fill="auto"/>
            <w:vAlign w:val="bottom"/>
            <w:hideMark/>
          </w:tcPr>
          <w:p w14:paraId="567EB167" w14:textId="77777777" w:rsidR="00C84612" w:rsidRPr="000B06FC" w:rsidRDefault="00C84612" w:rsidP="00640C4D">
            <w:pPr>
              <w:jc w:val="center"/>
              <w:rPr>
                <w:color w:val="000000"/>
              </w:rPr>
            </w:pPr>
            <w:r w:rsidRPr="000B06FC">
              <w:rPr>
                <w:color w:val="000000"/>
              </w:rPr>
              <w:lastRenderedPageBreak/>
              <w:t>№ п/п</w:t>
            </w:r>
          </w:p>
        </w:tc>
        <w:tc>
          <w:tcPr>
            <w:tcW w:w="1437" w:type="dxa"/>
            <w:shd w:val="clear" w:color="auto" w:fill="auto"/>
            <w:vAlign w:val="bottom"/>
            <w:hideMark/>
          </w:tcPr>
          <w:p w14:paraId="5568B31A" w14:textId="77777777" w:rsidR="00C84612" w:rsidRPr="000B06FC" w:rsidRDefault="00C84612" w:rsidP="00640C4D">
            <w:pPr>
              <w:jc w:val="center"/>
              <w:rPr>
                <w:color w:val="000000"/>
              </w:rPr>
            </w:pPr>
            <w:r w:rsidRPr="000B06FC">
              <w:rPr>
                <w:color w:val="000000"/>
              </w:rPr>
              <w:t>Дата проведения урока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CABE1DC" w14:textId="77777777" w:rsidR="00C84612" w:rsidRPr="000B06FC" w:rsidRDefault="00C84612" w:rsidP="00640C4D">
            <w:pPr>
              <w:jc w:val="center"/>
              <w:rPr>
                <w:color w:val="000000"/>
              </w:rPr>
            </w:pPr>
            <w:r w:rsidRPr="000B06FC">
              <w:rPr>
                <w:color w:val="000000"/>
              </w:rPr>
              <w:t>Наименование учебного заведения или организации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48099" w14:textId="77777777" w:rsidR="00C84612" w:rsidRPr="000B06FC" w:rsidRDefault="00C84612" w:rsidP="00640C4D">
            <w:pPr>
              <w:jc w:val="center"/>
              <w:rPr>
                <w:color w:val="000000"/>
              </w:rPr>
            </w:pPr>
            <w:r w:rsidRPr="000B06FC">
              <w:rPr>
                <w:color w:val="000000"/>
              </w:rPr>
              <w:t>Кол-во участников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CC658F5" w14:textId="77777777" w:rsidR="00C84612" w:rsidRPr="000B06FC" w:rsidRDefault="00C84612" w:rsidP="00640C4D">
            <w:pPr>
              <w:jc w:val="center"/>
              <w:rPr>
                <w:color w:val="000000"/>
              </w:rPr>
            </w:pPr>
            <w:r w:rsidRPr="000B06FC">
              <w:rPr>
                <w:color w:val="000000"/>
              </w:rPr>
              <w:t>№ Фото</w:t>
            </w:r>
          </w:p>
        </w:tc>
      </w:tr>
      <w:tr w:rsidR="00C84612" w:rsidRPr="000B06FC" w14:paraId="4599A609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22E2717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F9E5029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02.11.2022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775FC97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МБОУ «СОШ №6 им. К. Минина»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80040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DE7775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</w:t>
            </w:r>
          </w:p>
        </w:tc>
      </w:tr>
      <w:tr w:rsidR="00C84612" w:rsidRPr="000B06FC" w14:paraId="6BCA0EC2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2837BA4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92B0A48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03.11.2022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033665D8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МАОУ "Школа №156 им Б. И. Рябцева"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DC258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4590A0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</w:t>
            </w:r>
          </w:p>
        </w:tc>
      </w:tr>
      <w:tr w:rsidR="00C84612" w:rsidRPr="000B06FC" w14:paraId="465C5AAD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1A51100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48A15D2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09.11.2022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0741DE9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ГБПОУ "НСТ"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C60F7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10BE2B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3</w:t>
            </w:r>
          </w:p>
        </w:tc>
      </w:tr>
      <w:tr w:rsidR="00C84612" w:rsidRPr="000B06FC" w14:paraId="0A4D2FC5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00F7DA1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D538113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11.11.2022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78B8BD9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ЦВР "Алиса"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0C46B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FC2CBD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4</w:t>
            </w:r>
          </w:p>
        </w:tc>
      </w:tr>
      <w:tr w:rsidR="00C84612" w:rsidRPr="000B06FC" w14:paraId="0BA0CBBB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E2E5BA0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37DF8C4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15.11.2022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2BD69C4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МАОУ "Школа №118"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F79FD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47CD6F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5</w:t>
            </w:r>
          </w:p>
        </w:tc>
      </w:tr>
      <w:tr w:rsidR="00C84612" w:rsidRPr="000B06FC" w14:paraId="0CBC03F0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2B48573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2704F50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18.11.2022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99F954B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МАОУ "Школа №79 им. Н. А. Зайцева"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F20EF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0F3DA0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6</w:t>
            </w:r>
          </w:p>
        </w:tc>
      </w:tr>
      <w:tr w:rsidR="00C84612" w:rsidRPr="000B06FC" w14:paraId="1E943ABC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3EFB561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E0DFDA4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24.11.2022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9C84748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ГКОУ "Школа-интернат №2"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372AA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32D7F9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7</w:t>
            </w:r>
          </w:p>
        </w:tc>
      </w:tr>
      <w:tr w:rsidR="00C84612" w:rsidRPr="000B06FC" w14:paraId="66A9B6E3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79DF884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253BEF6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25.11.2022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1D1C97F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 xml:space="preserve">МАОУ "Школа №5" г. Богородск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BD6B8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D9128F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8</w:t>
            </w:r>
          </w:p>
        </w:tc>
      </w:tr>
      <w:tr w:rsidR="00C84612" w:rsidRPr="000B06FC" w14:paraId="08B52D87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7DA127C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403E7BB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30.11.2022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4DDABC1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Центр семейного образования "УНИК"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2D525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87B199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9</w:t>
            </w:r>
          </w:p>
        </w:tc>
      </w:tr>
      <w:tr w:rsidR="00C84612" w:rsidRPr="000B06FC" w14:paraId="769BDCAB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9A039BC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2D3A2CA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06.12.2022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0C18C96C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 xml:space="preserve">ГБПОУ "НСТ"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F3E3E4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7A8062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10</w:t>
            </w:r>
          </w:p>
        </w:tc>
      </w:tr>
      <w:tr w:rsidR="00C84612" w:rsidRPr="000B06FC" w14:paraId="30F36B22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46D82FF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847496E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07.12.2022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1D8BDCE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 xml:space="preserve">ГБПОУ "НСТ"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64E31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229D26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11</w:t>
            </w:r>
          </w:p>
        </w:tc>
      </w:tr>
      <w:tr w:rsidR="00C84612" w:rsidRPr="000B06FC" w14:paraId="3733C6CA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561D744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158BEC00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09.12.2022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3E97A7E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МБОУ "Школа №21"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CF9FC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DEF397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12</w:t>
            </w:r>
          </w:p>
        </w:tc>
      </w:tr>
      <w:tr w:rsidR="00C84612" w:rsidRPr="000B06FC" w14:paraId="483E9D22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85E128A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BFA2C33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14.12.2022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377E61DE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 xml:space="preserve">МБУ ДО "ЦДТ Канавинского района"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D441D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AAC46F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13</w:t>
            </w:r>
          </w:p>
        </w:tc>
      </w:tr>
      <w:tr w:rsidR="00C84612" w:rsidRPr="000B06FC" w14:paraId="084FB51E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251EEDC8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2E94CFA0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15.12.2022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DEDE8EC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ФГБОУ ВО "НГСХА"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D5743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D981A6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14-18</w:t>
            </w:r>
          </w:p>
        </w:tc>
      </w:tr>
      <w:tr w:rsidR="00C84612" w:rsidRPr="000B06FC" w14:paraId="7C5868D7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4E40461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A88FE30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16.12.2022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48C6882" w14:textId="77777777" w:rsidR="00C84612" w:rsidRPr="000B06FC" w:rsidRDefault="00C84612" w:rsidP="00640C4D">
            <w:pPr>
              <w:rPr>
                <w:color w:val="000000"/>
              </w:rPr>
            </w:pPr>
            <w:proofErr w:type="spellStart"/>
            <w:r w:rsidRPr="000B06FC">
              <w:rPr>
                <w:color w:val="000000"/>
              </w:rPr>
              <w:t>НТГХиП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1FA60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03F02BA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19-22</w:t>
            </w:r>
          </w:p>
        </w:tc>
      </w:tr>
      <w:tr w:rsidR="00C84612" w:rsidRPr="000B06FC" w14:paraId="0BFB9F3E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6BB070D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00A5CCF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20.12.2022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89737EF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ГКОУ "Школа-интернат №86"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99148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575F9C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23-27</w:t>
            </w:r>
          </w:p>
        </w:tc>
      </w:tr>
      <w:tr w:rsidR="00C84612" w:rsidRPr="000B06FC" w14:paraId="7DB2BBC9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F18D082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603F3E8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22.12.2022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0B0B53D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МАДОУ "Детский сад №469"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5DA92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3F0515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28-31</w:t>
            </w:r>
          </w:p>
        </w:tc>
      </w:tr>
      <w:tr w:rsidR="00C84612" w:rsidRPr="000B06FC" w14:paraId="04E56813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CDB00F6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18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8C0A96C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13.01.2023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23055B8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МБУ ДО ЦРТ Созвездие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56A9A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E79254" w14:textId="5D82D4BC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</w:t>
            </w:r>
            <w:r w:rsidR="00090710" w:rsidRPr="002E4420">
              <w:rPr>
                <w:color w:val="000000"/>
              </w:rPr>
              <w:t>2</w:t>
            </w:r>
          </w:p>
        </w:tc>
      </w:tr>
      <w:tr w:rsidR="00C84612" w:rsidRPr="000B06FC" w14:paraId="627215A5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FD66649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19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0F1EE001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19.01.2023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2E8445FB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 xml:space="preserve">МБОУ </w:t>
            </w:r>
            <w:proofErr w:type="spellStart"/>
            <w:r w:rsidRPr="000B06FC">
              <w:rPr>
                <w:color w:val="000000"/>
              </w:rPr>
              <w:t>Елизаровская</w:t>
            </w:r>
            <w:proofErr w:type="spellEnd"/>
            <w:r w:rsidRPr="000B06FC">
              <w:rPr>
                <w:color w:val="000000"/>
              </w:rPr>
              <w:t xml:space="preserve"> средняя школа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D69D4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D51B3F9" w14:textId="2C96A4D6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33</w:t>
            </w:r>
          </w:p>
        </w:tc>
      </w:tr>
      <w:tr w:rsidR="00C84612" w:rsidRPr="000B06FC" w14:paraId="549A9FAC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DB55200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20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4017BBE4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24.01.2023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98FF743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МАОУ Школа №44 с УИОП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0DB296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88F7E3" w14:textId="2A3E7A0A" w:rsidR="00C84612" w:rsidRPr="002E4420" w:rsidRDefault="00C84612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</w:t>
            </w:r>
            <w:r w:rsidR="005C06B7" w:rsidRPr="002E4420">
              <w:rPr>
                <w:color w:val="000000"/>
              </w:rPr>
              <w:t>4</w:t>
            </w:r>
          </w:p>
        </w:tc>
      </w:tr>
      <w:tr w:rsidR="00C84612" w:rsidRPr="000B06FC" w14:paraId="252B97E2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AEC6C04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21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AF8A9D2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26.01.2023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097CB5B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МАОУ ШКОЛА №131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15BD1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0C4122" w14:textId="7DA026DE" w:rsidR="00C84612" w:rsidRPr="002E4420" w:rsidRDefault="005C06B7" w:rsidP="005C06B7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35</w:t>
            </w:r>
          </w:p>
        </w:tc>
      </w:tr>
      <w:tr w:rsidR="00C84612" w:rsidRPr="000B06FC" w14:paraId="6747E5F2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146E8D79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22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703622A9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27.01.2023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7DCA713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ЧАСТНАЯ ХРИСТИАНСКАЯ ШКОЛА ИСТОК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028382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7BD284" w14:textId="53476724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36</w:t>
            </w:r>
          </w:p>
        </w:tc>
      </w:tr>
      <w:tr w:rsidR="00C84612" w:rsidRPr="000B06FC" w14:paraId="75927305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4C4D6681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23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0624ACA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01.02.2023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5DBFEBF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Баскетбольный клуб Пари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8DDA6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EBF13D" w14:textId="0462043C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37</w:t>
            </w:r>
          </w:p>
        </w:tc>
      </w:tr>
      <w:tr w:rsidR="00C84612" w:rsidRPr="000B06FC" w14:paraId="2264188F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E537A0F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24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337E5303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02.02.2023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0437176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МБОУ Школа №123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46768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DFA259" w14:textId="2C7AD50C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38</w:t>
            </w:r>
          </w:p>
        </w:tc>
      </w:tr>
      <w:tr w:rsidR="00C84612" w:rsidRPr="000B06FC" w14:paraId="7B943466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50EF2D3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25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986706D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03.02.2023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1593F578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МБОУ Школа №20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CB756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5247AA" w14:textId="397CA82C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39</w:t>
            </w:r>
          </w:p>
        </w:tc>
      </w:tr>
      <w:tr w:rsidR="00C84612" w:rsidRPr="000B06FC" w14:paraId="6AF92F42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FAB1FC4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26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62EEA600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14.02.2023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78633B51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ГБПОУ Нижегородский автотранспортный техникум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E79328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051B67" w14:textId="4DD0A3BA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40</w:t>
            </w:r>
          </w:p>
        </w:tc>
      </w:tr>
      <w:tr w:rsidR="00C84612" w:rsidRPr="000B06FC" w14:paraId="68C7E34F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496E618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27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C060EF1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22.02.2023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6F7826DD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 xml:space="preserve">МБОУ Школа №109 им. Героя России </w:t>
            </w:r>
            <w:proofErr w:type="spellStart"/>
            <w:r w:rsidRPr="000B06FC">
              <w:rPr>
                <w:color w:val="000000"/>
              </w:rPr>
              <w:t>Д.В.Жидкова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7DB07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1A875D" w14:textId="34A533E2" w:rsidR="00C84612" w:rsidRPr="002E4420" w:rsidRDefault="005C06B7" w:rsidP="00640C4D">
            <w:pPr>
              <w:jc w:val="right"/>
              <w:rPr>
                <w:color w:val="000000"/>
              </w:rPr>
            </w:pPr>
            <w:r w:rsidRPr="002E4420">
              <w:rPr>
                <w:color w:val="000000"/>
              </w:rPr>
              <w:t>41</w:t>
            </w:r>
          </w:p>
        </w:tc>
      </w:tr>
      <w:tr w:rsidR="00C84612" w:rsidRPr="000B06FC" w14:paraId="771BEA24" w14:textId="77777777" w:rsidTr="00640C4D">
        <w:trPr>
          <w:trHeight w:val="288"/>
        </w:trPr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57683673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 </w:t>
            </w:r>
          </w:p>
        </w:tc>
        <w:tc>
          <w:tcPr>
            <w:tcW w:w="1437" w:type="dxa"/>
            <w:shd w:val="clear" w:color="auto" w:fill="auto"/>
            <w:noWrap/>
            <w:vAlign w:val="bottom"/>
            <w:hideMark/>
          </w:tcPr>
          <w:p w14:paraId="53FDB111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Итого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14:paraId="467ECA78" w14:textId="77777777" w:rsidR="00C84612" w:rsidRPr="000B06FC" w:rsidRDefault="00C84612" w:rsidP="00640C4D">
            <w:pPr>
              <w:rPr>
                <w:color w:val="000000"/>
              </w:rPr>
            </w:pPr>
            <w:r w:rsidRPr="000B06FC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A29A6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8C86CB" w14:textId="77777777" w:rsidR="00C84612" w:rsidRPr="000B06FC" w:rsidRDefault="00C84612" w:rsidP="00640C4D">
            <w:pPr>
              <w:jc w:val="right"/>
              <w:rPr>
                <w:color w:val="000000"/>
              </w:rPr>
            </w:pPr>
            <w:r w:rsidRPr="000B06FC">
              <w:rPr>
                <w:color w:val="000000"/>
              </w:rPr>
              <w:t> </w:t>
            </w:r>
          </w:p>
        </w:tc>
      </w:tr>
    </w:tbl>
    <w:p w14:paraId="2A68476A" w14:textId="342720F6" w:rsidR="00A87C55" w:rsidRDefault="00A87C55" w:rsidP="00282139">
      <w:pPr>
        <w:suppressAutoHyphens/>
        <w:autoSpaceDE w:val="0"/>
        <w:autoSpaceDN w:val="0"/>
        <w:adjustRightInd w:val="0"/>
        <w:jc w:val="both"/>
      </w:pPr>
    </w:p>
    <w:p w14:paraId="5C28582E" w14:textId="12CBBC3F" w:rsidR="00407CCC" w:rsidRDefault="00407CCC" w:rsidP="00282139">
      <w:pPr>
        <w:suppressAutoHyphens/>
        <w:autoSpaceDE w:val="0"/>
        <w:autoSpaceDN w:val="0"/>
        <w:adjustRightInd w:val="0"/>
        <w:jc w:val="both"/>
      </w:pPr>
    </w:p>
    <w:p w14:paraId="2D018711" w14:textId="0270B592" w:rsidR="00407CCC" w:rsidRDefault="00407CCC" w:rsidP="00282139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407CCC">
        <w:rPr>
          <w:b/>
          <w:bCs/>
          <w:u w:val="single"/>
        </w:rPr>
        <w:t>Количественные результаты</w:t>
      </w:r>
    </w:p>
    <w:p w14:paraId="38F25A76" w14:textId="77777777" w:rsidR="00407CCC" w:rsidRPr="00407CCC" w:rsidRDefault="00407CCC" w:rsidP="00282139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6320"/>
        <w:gridCol w:w="1115"/>
        <w:gridCol w:w="1215"/>
      </w:tblGrid>
      <w:tr w:rsidR="00407CCC" w:rsidRPr="006B64A3" w14:paraId="493FF5D4" w14:textId="77777777" w:rsidTr="002064F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9A7A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6B64A3">
              <w:rPr>
                <w:rFonts w:eastAsia="TimesNewRomanPSMT"/>
              </w:rPr>
              <w:t>1.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38F3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6B64A3">
              <w:rPr>
                <w:rFonts w:eastAsia="TimesNewRomanPSMT"/>
              </w:rPr>
              <w:t>Объем средств, дополнительно</w:t>
            </w:r>
            <w:r>
              <w:rPr>
                <w:rFonts w:eastAsia="TimesNewRomanPSMT"/>
              </w:rPr>
              <w:t xml:space="preserve"> </w:t>
            </w:r>
            <w:r w:rsidRPr="006B64A3">
              <w:rPr>
                <w:rFonts w:eastAsia="TimesNewRomanPSMT"/>
              </w:rPr>
              <w:t>привлеченных на реализацию</w:t>
            </w:r>
            <w:r>
              <w:rPr>
                <w:rFonts w:eastAsia="TimesNewRomanPSMT"/>
              </w:rPr>
              <w:t xml:space="preserve"> </w:t>
            </w:r>
            <w:r w:rsidRPr="006B64A3">
              <w:rPr>
                <w:rFonts w:eastAsia="TimesNewRomanPSMT"/>
              </w:rPr>
              <w:t>проекта (включая примерную</w:t>
            </w:r>
            <w:r>
              <w:rPr>
                <w:rFonts w:eastAsia="TimesNewRomanPSMT"/>
              </w:rPr>
              <w:t xml:space="preserve"> </w:t>
            </w:r>
            <w:r w:rsidRPr="006B64A3">
              <w:rPr>
                <w:rFonts w:eastAsia="TimesNewRomanPSMT"/>
              </w:rPr>
              <w:t>оценку труда добровольцев,</w:t>
            </w:r>
            <w:r>
              <w:rPr>
                <w:rFonts w:eastAsia="TimesNewRomanPSMT"/>
              </w:rPr>
              <w:t xml:space="preserve"> </w:t>
            </w:r>
            <w:r w:rsidRPr="006B64A3">
              <w:rPr>
                <w:rFonts w:eastAsia="TimesNewRomanPSMT"/>
              </w:rPr>
              <w:t>безвозмездно полученных</w:t>
            </w:r>
          </w:p>
          <w:p w14:paraId="58CA9B37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</w:rPr>
            </w:pPr>
            <w:r w:rsidRPr="006B64A3">
              <w:rPr>
                <w:rFonts w:eastAsia="TimesNewRomanPSMT"/>
              </w:rPr>
              <w:t>товаров, работ, услуг,</w:t>
            </w:r>
            <w:r>
              <w:rPr>
                <w:rFonts w:eastAsia="TimesNewRomanPSMT"/>
              </w:rPr>
              <w:t xml:space="preserve"> </w:t>
            </w:r>
            <w:r w:rsidRPr="006B64A3">
              <w:rPr>
                <w:rFonts w:eastAsia="TimesNewRomanPSMT"/>
              </w:rPr>
              <w:t>имущественных прав)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7E1F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FF0000"/>
              </w:rPr>
            </w:pPr>
            <w:r w:rsidRPr="006B64A3">
              <w:rPr>
                <w:rFonts w:eastAsia="TimesNewRomanPSMT"/>
              </w:rPr>
              <w:t>тыс. руб.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FBF" w14:textId="715F0C21" w:rsidR="00407CCC" w:rsidRPr="000B2749" w:rsidRDefault="000B2749" w:rsidP="00640C4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</w:rPr>
            </w:pPr>
            <w:r w:rsidRPr="000B2749">
              <w:rPr>
                <w:color w:val="000000"/>
              </w:rPr>
              <w:t>672</w:t>
            </w:r>
          </w:p>
        </w:tc>
      </w:tr>
      <w:tr w:rsidR="00407CCC" w:rsidRPr="006B64A3" w14:paraId="45A9C0A0" w14:textId="77777777" w:rsidTr="002064F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9CA2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6B64A3">
              <w:rPr>
                <w:rFonts w:eastAsia="TimesNewRomanPSMT"/>
              </w:rPr>
              <w:t>2.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BCB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</w:rPr>
            </w:pPr>
            <w:r w:rsidRPr="006B64A3">
              <w:rPr>
                <w:rFonts w:eastAsia="TimesNewRomanPSMT"/>
              </w:rPr>
              <w:t xml:space="preserve">Количество </w:t>
            </w:r>
            <w:proofErr w:type="spellStart"/>
            <w:r w:rsidRPr="006B64A3">
              <w:rPr>
                <w:rFonts w:eastAsia="TimesNewRomanPSMT"/>
              </w:rPr>
              <w:t>благополучателей</w:t>
            </w:r>
            <w:proofErr w:type="spellEnd"/>
            <w:r>
              <w:rPr>
                <w:rFonts w:eastAsia="TimesNewRomanPSMT"/>
              </w:rPr>
              <w:t xml:space="preserve"> </w:t>
            </w:r>
            <w:r w:rsidRPr="006B64A3">
              <w:rPr>
                <w:rFonts w:eastAsia="TimesNewRomanPSMT"/>
              </w:rPr>
              <w:t>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F586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FF0000"/>
              </w:rPr>
            </w:pPr>
            <w:r w:rsidRPr="006B64A3">
              <w:rPr>
                <w:rFonts w:eastAsia="TimesNewRomanPSMT"/>
              </w:rPr>
              <w:t>чел.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A2A" w14:textId="7BE2A373" w:rsidR="00407CCC" w:rsidRPr="006B64A3" w:rsidRDefault="000B2749" w:rsidP="00640C4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</w:rPr>
            </w:pPr>
            <w:r>
              <w:rPr>
                <w:rFonts w:eastAsia="TimesNewRomanPSMT"/>
              </w:rPr>
              <w:t>710</w:t>
            </w:r>
          </w:p>
        </w:tc>
      </w:tr>
      <w:tr w:rsidR="00407CCC" w:rsidRPr="006B64A3" w14:paraId="563FC965" w14:textId="77777777" w:rsidTr="002064F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89C7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6B64A3">
              <w:rPr>
                <w:rFonts w:eastAsia="TimesNewRomanPSMT"/>
              </w:rPr>
              <w:t>3.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DFE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6B64A3">
              <w:rPr>
                <w:rFonts w:eastAsia="TimesNewRomanPSMT"/>
              </w:rPr>
              <w:t>Количество населения Нижегородской области, охватываемого деятельностью СО НКО при реализации</w:t>
            </w:r>
            <w:r>
              <w:rPr>
                <w:rFonts w:eastAsia="TimesNewRomanPSMT"/>
              </w:rPr>
              <w:t xml:space="preserve"> </w:t>
            </w:r>
            <w:r w:rsidRPr="006B64A3">
              <w:rPr>
                <w:rFonts w:eastAsia="TimesNewRomanPSMT"/>
              </w:rPr>
              <w:t xml:space="preserve">проекта </w:t>
            </w:r>
          </w:p>
          <w:p w14:paraId="736DD3AD" w14:textId="77777777" w:rsidR="00407CCC" w:rsidRPr="006B64A3" w:rsidRDefault="00407CCC" w:rsidP="00640C4D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7BD9" w14:textId="77777777" w:rsidR="00407CCC" w:rsidRPr="006B64A3" w:rsidRDefault="00407CCC" w:rsidP="00640C4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6B64A3">
              <w:rPr>
                <w:rFonts w:eastAsia="TimesNewRomanPSMT"/>
              </w:rPr>
              <w:t>чел.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122A" w14:textId="473E90F6" w:rsidR="00407CCC" w:rsidRPr="00566008" w:rsidRDefault="005C06B7" w:rsidP="00640C4D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  <w:highlight w:val="yellow"/>
              </w:rPr>
            </w:pPr>
            <w:r w:rsidRPr="00C22BDB">
              <w:rPr>
                <w:rFonts w:eastAsia="TimesNewRomanPSMT"/>
              </w:rPr>
              <w:t>12</w:t>
            </w:r>
            <w:r w:rsidR="00F81B2F" w:rsidRPr="00C22BDB">
              <w:rPr>
                <w:rFonts w:eastAsia="TimesNewRomanPSMT"/>
              </w:rPr>
              <w:t>0 000</w:t>
            </w:r>
          </w:p>
        </w:tc>
      </w:tr>
    </w:tbl>
    <w:p w14:paraId="21930B0B" w14:textId="77777777" w:rsidR="000007EC" w:rsidRDefault="000007EC" w:rsidP="00282139">
      <w:pPr>
        <w:suppressAutoHyphens/>
        <w:autoSpaceDE w:val="0"/>
        <w:autoSpaceDN w:val="0"/>
        <w:adjustRightInd w:val="0"/>
        <w:jc w:val="both"/>
      </w:pPr>
    </w:p>
    <w:p w14:paraId="1C09E3A8" w14:textId="77777777" w:rsidR="00407CCC" w:rsidRDefault="00407CCC" w:rsidP="00282139">
      <w:pPr>
        <w:suppressAutoHyphens/>
        <w:autoSpaceDE w:val="0"/>
        <w:autoSpaceDN w:val="0"/>
        <w:adjustRightInd w:val="0"/>
        <w:jc w:val="both"/>
      </w:pPr>
    </w:p>
    <w:p w14:paraId="6BA02861" w14:textId="77777777" w:rsidR="00B404AE" w:rsidRPr="00D561D0" w:rsidRDefault="00B404AE" w:rsidP="00B404AE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D561D0">
        <w:rPr>
          <w:b/>
          <w:bCs/>
          <w:u w:val="single"/>
        </w:rPr>
        <w:t>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сети):</w:t>
      </w:r>
    </w:p>
    <w:p w14:paraId="4E20116D" w14:textId="40F03E4A" w:rsidR="00B404AE" w:rsidRDefault="004555C0" w:rsidP="00B404AE">
      <w:pPr>
        <w:suppressAutoHyphens/>
        <w:autoSpaceDE w:val="0"/>
        <w:autoSpaceDN w:val="0"/>
        <w:adjustRightInd w:val="0"/>
        <w:jc w:val="both"/>
        <w:rPr>
          <w:rStyle w:val="a6"/>
        </w:rPr>
      </w:pPr>
      <w:hyperlink r:id="rId8" w:history="1">
        <w:r w:rsidR="0098175F" w:rsidRPr="008854EA">
          <w:rPr>
            <w:rStyle w:val="a6"/>
          </w:rPr>
          <w:t>https://vk.com/bfsostradanie?w=wall-76436656_182168</w:t>
        </w:r>
      </w:hyperlink>
    </w:p>
    <w:p w14:paraId="5B9285B5" w14:textId="0147968A" w:rsidR="006A1430" w:rsidRDefault="004555C0" w:rsidP="00B404AE">
      <w:pPr>
        <w:suppressAutoHyphens/>
        <w:autoSpaceDE w:val="0"/>
        <w:autoSpaceDN w:val="0"/>
        <w:adjustRightInd w:val="0"/>
        <w:jc w:val="both"/>
      </w:pPr>
      <w:hyperlink r:id="rId9" w:history="1">
        <w:r w:rsidR="006A1430" w:rsidRPr="00F36DC5">
          <w:rPr>
            <w:rStyle w:val="a6"/>
          </w:rPr>
          <w:t>https://vk.com/zoozashita_nn?w=wall-138403608_4405</w:t>
        </w:r>
      </w:hyperlink>
      <w:r w:rsidR="006A1430">
        <w:t xml:space="preserve"> </w:t>
      </w:r>
    </w:p>
    <w:p w14:paraId="3266D5A5" w14:textId="350DB6AB" w:rsidR="006A1430" w:rsidRDefault="004555C0" w:rsidP="00B404AE">
      <w:pPr>
        <w:suppressAutoHyphens/>
        <w:autoSpaceDE w:val="0"/>
        <w:autoSpaceDN w:val="0"/>
        <w:adjustRightInd w:val="0"/>
        <w:jc w:val="both"/>
      </w:pPr>
      <w:hyperlink r:id="rId10" w:history="1">
        <w:r w:rsidR="006A1430" w:rsidRPr="00F36DC5">
          <w:rPr>
            <w:rStyle w:val="a6"/>
          </w:rPr>
          <w:t>https://vk.com/povar0487?w=wall5040411_2243%2Fall</w:t>
        </w:r>
      </w:hyperlink>
      <w:r w:rsidR="006A1430">
        <w:t xml:space="preserve"> </w:t>
      </w:r>
    </w:p>
    <w:p w14:paraId="6A258EBE" w14:textId="6A962393" w:rsidR="006A1430" w:rsidRDefault="004555C0" w:rsidP="00B404AE">
      <w:pPr>
        <w:suppressAutoHyphens/>
        <w:autoSpaceDE w:val="0"/>
        <w:autoSpaceDN w:val="0"/>
        <w:adjustRightInd w:val="0"/>
        <w:jc w:val="both"/>
      </w:pPr>
      <w:hyperlink r:id="rId11" w:history="1">
        <w:r w:rsidR="006A1430" w:rsidRPr="00F36DC5">
          <w:rPr>
            <w:rStyle w:val="a6"/>
          </w:rPr>
          <w:t>https://vk.com/kolbaska?w=wall9421005_14435</w:t>
        </w:r>
      </w:hyperlink>
      <w:r w:rsidR="006A1430">
        <w:t xml:space="preserve"> </w:t>
      </w:r>
    </w:p>
    <w:p w14:paraId="1CDFB5D7" w14:textId="02CCA035" w:rsidR="006A1430" w:rsidRDefault="004555C0" w:rsidP="00B404AE">
      <w:pPr>
        <w:suppressAutoHyphens/>
        <w:autoSpaceDE w:val="0"/>
        <w:autoSpaceDN w:val="0"/>
        <w:adjustRightInd w:val="0"/>
        <w:jc w:val="both"/>
      </w:pPr>
      <w:hyperlink r:id="rId12" w:history="1">
        <w:r w:rsidR="006A1430" w:rsidRPr="00F36DC5">
          <w:rPr>
            <w:rStyle w:val="a6"/>
          </w:rPr>
          <w:t>https://vk.com/luska52?w=wall24160385_13883</w:t>
        </w:r>
      </w:hyperlink>
      <w:r w:rsidR="006A1430">
        <w:t xml:space="preserve"> </w:t>
      </w:r>
    </w:p>
    <w:p w14:paraId="7F2AC83F" w14:textId="23578746" w:rsidR="006A1430" w:rsidRDefault="004555C0" w:rsidP="00B404AE">
      <w:pPr>
        <w:suppressAutoHyphens/>
        <w:autoSpaceDE w:val="0"/>
        <w:autoSpaceDN w:val="0"/>
        <w:adjustRightInd w:val="0"/>
        <w:jc w:val="both"/>
      </w:pPr>
      <w:hyperlink r:id="rId13" w:history="1">
        <w:r w:rsidR="006A1430" w:rsidRPr="00F36DC5">
          <w:rPr>
            <w:rStyle w:val="a6"/>
          </w:rPr>
          <w:t>https://vk.com/zheniamachine?w=wall44320829_4176</w:t>
        </w:r>
      </w:hyperlink>
      <w:r w:rsidR="006A1430">
        <w:t xml:space="preserve"> </w:t>
      </w:r>
    </w:p>
    <w:p w14:paraId="6FED589A" w14:textId="4168EFCF" w:rsidR="006A1430" w:rsidRDefault="004555C0" w:rsidP="00B404AE">
      <w:pPr>
        <w:suppressAutoHyphens/>
        <w:autoSpaceDE w:val="0"/>
        <w:autoSpaceDN w:val="0"/>
        <w:adjustRightInd w:val="0"/>
        <w:jc w:val="both"/>
      </w:pPr>
      <w:hyperlink r:id="rId14" w:history="1">
        <w:r w:rsidR="006A1430" w:rsidRPr="00F36DC5">
          <w:rPr>
            <w:rStyle w:val="a6"/>
          </w:rPr>
          <w:t>https://vk.com/id588982759?w=wall588982759_303%2Fall</w:t>
        </w:r>
      </w:hyperlink>
      <w:r w:rsidR="006A1430">
        <w:t xml:space="preserve"> </w:t>
      </w:r>
    </w:p>
    <w:p w14:paraId="71C4B4E2" w14:textId="756E0F8E" w:rsidR="006A1430" w:rsidRDefault="006A1430" w:rsidP="00B404AE">
      <w:pPr>
        <w:suppressAutoHyphens/>
        <w:autoSpaceDE w:val="0"/>
        <w:autoSpaceDN w:val="0"/>
        <w:adjustRightInd w:val="0"/>
        <w:jc w:val="both"/>
      </w:pPr>
    </w:p>
    <w:p w14:paraId="1A57AFC7" w14:textId="30FF1C11" w:rsidR="00EA10E6" w:rsidRDefault="00EA10E6" w:rsidP="00B404AE">
      <w:pPr>
        <w:suppressAutoHyphens/>
        <w:autoSpaceDE w:val="0"/>
        <w:autoSpaceDN w:val="0"/>
        <w:adjustRightInd w:val="0"/>
        <w:jc w:val="both"/>
      </w:pPr>
    </w:p>
    <w:p w14:paraId="040ED99E" w14:textId="5D7BE027" w:rsidR="007D7B62" w:rsidRPr="00D561D0" w:rsidRDefault="00B404AE" w:rsidP="00B404AE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D561D0">
        <w:rPr>
          <w:b/>
          <w:bCs/>
          <w:u w:val="single"/>
        </w:rPr>
        <w:t xml:space="preserve">Фотографии с мероприятий, проведенных в отчетном периоде: </w:t>
      </w:r>
    </w:p>
    <w:p w14:paraId="745321F7" w14:textId="12A9E500" w:rsidR="007D7B62" w:rsidRDefault="007D7B62" w:rsidP="00B404AE">
      <w:pPr>
        <w:suppressAutoHyphens/>
        <w:autoSpaceDE w:val="0"/>
        <w:autoSpaceDN w:val="0"/>
        <w:adjustRightInd w:val="0"/>
        <w:jc w:val="both"/>
      </w:pPr>
      <w:r w:rsidRPr="007D7B62">
        <w:t>Фотографии в приложении.</w:t>
      </w:r>
    </w:p>
    <w:p w14:paraId="1AC2DDF6" w14:textId="6CCB0BFD" w:rsidR="007D7B62" w:rsidRDefault="005C06B7" w:rsidP="00B404AE">
      <w:pPr>
        <w:suppressAutoHyphens/>
        <w:autoSpaceDE w:val="0"/>
        <w:autoSpaceDN w:val="0"/>
        <w:adjustRightInd w:val="0"/>
        <w:jc w:val="both"/>
      </w:pPr>
      <w:r w:rsidRPr="00C22BDB">
        <w:t>№1-№4</w:t>
      </w:r>
      <w:r w:rsidR="007D7B62" w:rsidRPr="00C22BDB">
        <w:t>1 – Фото с мероприятий «Урок Доброты и Сострадания»</w:t>
      </w:r>
    </w:p>
    <w:p w14:paraId="60A2716A" w14:textId="173CE0DE" w:rsidR="007D7B62" w:rsidRDefault="007D7B62" w:rsidP="00B404AE">
      <w:pPr>
        <w:suppressAutoHyphens/>
        <w:autoSpaceDE w:val="0"/>
        <w:autoSpaceDN w:val="0"/>
        <w:adjustRightInd w:val="0"/>
        <w:jc w:val="both"/>
      </w:pPr>
      <w:r>
        <w:t xml:space="preserve">№32 – Фото Макета печатной продукции с </w:t>
      </w:r>
      <w:r w:rsidR="00D561D0">
        <w:t xml:space="preserve">анонсом </w:t>
      </w:r>
      <w:r w:rsidR="00D561D0" w:rsidRPr="007D7B62">
        <w:t>«Урок Доброты и Сострадания»</w:t>
      </w:r>
    </w:p>
    <w:p w14:paraId="158B51FC" w14:textId="7C34EA88" w:rsidR="00D561D0" w:rsidRDefault="00D561D0" w:rsidP="00B404AE">
      <w:pPr>
        <w:suppressAutoHyphens/>
        <w:autoSpaceDE w:val="0"/>
        <w:autoSpaceDN w:val="0"/>
        <w:adjustRightInd w:val="0"/>
        <w:jc w:val="both"/>
      </w:pPr>
      <w:r>
        <w:t>№33</w:t>
      </w:r>
      <w:r w:rsidRPr="00D561D0">
        <w:t xml:space="preserve"> </w:t>
      </w:r>
      <w:r>
        <w:t xml:space="preserve">Фото Макета печатной продукции с анонсом «Мы в ответе за </w:t>
      </w:r>
      <w:r w:rsidR="00566008">
        <w:t>тех,</w:t>
      </w:r>
      <w:r>
        <w:t xml:space="preserve"> кого приручили»</w:t>
      </w:r>
    </w:p>
    <w:p w14:paraId="3E9C1146" w14:textId="12B49401" w:rsidR="00D561D0" w:rsidRDefault="00D561D0" w:rsidP="00B404AE">
      <w:pPr>
        <w:suppressAutoHyphens/>
        <w:autoSpaceDE w:val="0"/>
        <w:autoSpaceDN w:val="0"/>
        <w:adjustRightInd w:val="0"/>
        <w:jc w:val="both"/>
      </w:pPr>
      <w:r>
        <w:t>№34 Фото Образец размещения рекламы в лифтах многоэтажных домов города</w:t>
      </w:r>
      <w:r w:rsidR="000B2749">
        <w:t>.</w:t>
      </w:r>
    </w:p>
    <w:p w14:paraId="4408D38E" w14:textId="77777777" w:rsidR="000B2749" w:rsidRDefault="000B2749" w:rsidP="00B404AE">
      <w:pPr>
        <w:suppressAutoHyphens/>
        <w:autoSpaceDE w:val="0"/>
        <w:autoSpaceDN w:val="0"/>
        <w:adjustRightInd w:val="0"/>
        <w:jc w:val="both"/>
      </w:pPr>
    </w:p>
    <w:p w14:paraId="544795DE" w14:textId="77777777" w:rsidR="000B2749" w:rsidRDefault="000B2749" w:rsidP="00B404AE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0B2749">
        <w:rPr>
          <w:b/>
          <w:bCs/>
          <w:u w:val="single"/>
        </w:rPr>
        <w:t>Информация о собственном вкладе:</w:t>
      </w:r>
    </w:p>
    <w:p w14:paraId="7BF700F3" w14:textId="77777777" w:rsidR="000B2749" w:rsidRDefault="000B2749" w:rsidP="00B404AE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078"/>
        <w:gridCol w:w="1984"/>
      </w:tblGrid>
      <w:tr w:rsidR="000B2749" w14:paraId="4284A196" w14:textId="77777777" w:rsidTr="000B2749">
        <w:trPr>
          <w:trHeight w:val="432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BDE1" w14:textId="77777777" w:rsidR="000B2749" w:rsidRPr="000B2749" w:rsidRDefault="000B2749">
            <w:pPr>
              <w:rPr>
                <w:color w:val="000000"/>
              </w:rPr>
            </w:pPr>
            <w:r w:rsidRPr="000B2749">
              <w:rPr>
                <w:color w:val="000000"/>
              </w:rPr>
              <w:t xml:space="preserve">Софинансирование по статье "Выплаты </w:t>
            </w:r>
            <w:proofErr w:type="spellStart"/>
            <w:r w:rsidRPr="000B2749">
              <w:rPr>
                <w:color w:val="000000"/>
              </w:rPr>
              <w:t>физ.лицам</w:t>
            </w:r>
            <w:proofErr w:type="spellEnd"/>
            <w:r w:rsidRPr="000B2749">
              <w:rPr>
                <w:color w:val="000000"/>
              </w:rPr>
              <w:t>" и "Страховые взносы"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D564D" w14:textId="77777777" w:rsidR="000B2749" w:rsidRPr="000B2749" w:rsidRDefault="000B2749">
            <w:pPr>
              <w:jc w:val="right"/>
              <w:rPr>
                <w:color w:val="000000"/>
              </w:rPr>
            </w:pPr>
            <w:r w:rsidRPr="000B2749">
              <w:rPr>
                <w:color w:val="000000"/>
              </w:rPr>
              <w:t>167 318,00</w:t>
            </w:r>
          </w:p>
        </w:tc>
      </w:tr>
      <w:tr w:rsidR="000B2749" w14:paraId="55B9F434" w14:textId="77777777" w:rsidTr="000B2749">
        <w:trPr>
          <w:trHeight w:val="348"/>
        </w:trPr>
        <w:tc>
          <w:tcPr>
            <w:tcW w:w="7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DA9F" w14:textId="77777777" w:rsidR="000B2749" w:rsidRPr="000B2749" w:rsidRDefault="000B2749">
            <w:pPr>
              <w:rPr>
                <w:color w:val="000000"/>
              </w:rPr>
            </w:pPr>
            <w:proofErr w:type="spellStart"/>
            <w:r w:rsidRPr="000B2749">
              <w:rPr>
                <w:color w:val="000000"/>
              </w:rPr>
              <w:t>Софинасирование</w:t>
            </w:r>
            <w:proofErr w:type="spellEnd"/>
            <w:r w:rsidRPr="000B2749">
              <w:rPr>
                <w:color w:val="000000"/>
              </w:rPr>
              <w:t xml:space="preserve"> по статье "Юридические услуги"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AEB83" w14:textId="77777777" w:rsidR="000B2749" w:rsidRPr="000B2749" w:rsidRDefault="000B2749">
            <w:pPr>
              <w:jc w:val="right"/>
              <w:rPr>
                <w:color w:val="000000"/>
              </w:rPr>
            </w:pPr>
            <w:r w:rsidRPr="000B2749">
              <w:rPr>
                <w:color w:val="000000"/>
              </w:rPr>
              <w:t>60 000,00</w:t>
            </w:r>
          </w:p>
        </w:tc>
      </w:tr>
      <w:tr w:rsidR="000B2749" w14:paraId="42F09F64" w14:textId="77777777" w:rsidTr="000B2749">
        <w:trPr>
          <w:trHeight w:val="348"/>
        </w:trPr>
        <w:tc>
          <w:tcPr>
            <w:tcW w:w="7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5338" w14:textId="77777777" w:rsidR="000B2749" w:rsidRPr="000B2749" w:rsidRDefault="000B2749">
            <w:pPr>
              <w:rPr>
                <w:color w:val="000000"/>
              </w:rPr>
            </w:pPr>
            <w:proofErr w:type="spellStart"/>
            <w:r w:rsidRPr="000B2749">
              <w:rPr>
                <w:color w:val="000000"/>
              </w:rPr>
              <w:t>Софинасирование</w:t>
            </w:r>
            <w:proofErr w:type="spellEnd"/>
            <w:r w:rsidRPr="000B2749">
              <w:rPr>
                <w:color w:val="000000"/>
              </w:rPr>
              <w:t xml:space="preserve"> по статье "Расходы на проведение мероприятий"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76D80" w14:textId="77777777" w:rsidR="000B2749" w:rsidRPr="000B2749" w:rsidRDefault="000B2749">
            <w:pPr>
              <w:jc w:val="right"/>
              <w:rPr>
                <w:color w:val="000000"/>
              </w:rPr>
            </w:pPr>
            <w:r w:rsidRPr="000B2749">
              <w:rPr>
                <w:color w:val="000000"/>
              </w:rPr>
              <w:t>3 286,05</w:t>
            </w:r>
          </w:p>
        </w:tc>
      </w:tr>
      <w:tr w:rsidR="000B2749" w14:paraId="5BE13507" w14:textId="77777777" w:rsidTr="000B2749">
        <w:trPr>
          <w:trHeight w:val="384"/>
        </w:trPr>
        <w:tc>
          <w:tcPr>
            <w:tcW w:w="7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9BA4" w14:textId="77777777" w:rsidR="000B2749" w:rsidRPr="000B2749" w:rsidRDefault="000B2749">
            <w:pPr>
              <w:rPr>
                <w:color w:val="000000"/>
              </w:rPr>
            </w:pPr>
            <w:r w:rsidRPr="000B2749">
              <w:rPr>
                <w:color w:val="000000"/>
              </w:rPr>
              <w:t>Софинансирование по статье "Издательские, полиграфические расходы"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2B406" w14:textId="77777777" w:rsidR="000B2749" w:rsidRPr="000B2749" w:rsidRDefault="000B2749">
            <w:pPr>
              <w:jc w:val="right"/>
              <w:rPr>
                <w:color w:val="000000"/>
              </w:rPr>
            </w:pPr>
            <w:r w:rsidRPr="000B2749">
              <w:rPr>
                <w:color w:val="000000"/>
              </w:rPr>
              <w:t>374 850,00</w:t>
            </w:r>
          </w:p>
        </w:tc>
      </w:tr>
      <w:tr w:rsidR="000B2749" w14:paraId="3B0DC982" w14:textId="77777777" w:rsidTr="000B2749">
        <w:trPr>
          <w:trHeight w:val="588"/>
        </w:trPr>
        <w:tc>
          <w:tcPr>
            <w:tcW w:w="70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2847" w14:textId="77777777" w:rsidR="000B2749" w:rsidRPr="000B2749" w:rsidRDefault="000B2749">
            <w:pPr>
              <w:rPr>
                <w:color w:val="000000"/>
              </w:rPr>
            </w:pPr>
            <w:r w:rsidRPr="000B2749">
              <w:rPr>
                <w:color w:val="000000"/>
              </w:rPr>
              <w:t>Оценка труда волонтеров (работа на "Горячей линии" по сбору заявок и распространение флаеров)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22AB8" w14:textId="77777777" w:rsidR="000B2749" w:rsidRPr="000B2749" w:rsidRDefault="000B2749">
            <w:pPr>
              <w:jc w:val="right"/>
              <w:rPr>
                <w:color w:val="000000"/>
              </w:rPr>
            </w:pPr>
            <w:r w:rsidRPr="000B2749">
              <w:rPr>
                <w:color w:val="000000"/>
              </w:rPr>
              <w:t>66 750,00</w:t>
            </w:r>
          </w:p>
        </w:tc>
      </w:tr>
      <w:tr w:rsidR="000B2749" w14:paraId="6725EF7F" w14:textId="77777777" w:rsidTr="000B2749">
        <w:trPr>
          <w:trHeight w:val="30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85306" w14:textId="77777777" w:rsidR="000B2749" w:rsidRPr="000B2749" w:rsidRDefault="000B2749">
            <w:pPr>
              <w:rPr>
                <w:b/>
                <w:bCs/>
                <w:color w:val="000000"/>
              </w:rPr>
            </w:pPr>
            <w:r w:rsidRPr="000B2749">
              <w:rPr>
                <w:b/>
                <w:bCs/>
                <w:color w:val="000000"/>
              </w:rPr>
              <w:t>Итого софинансирование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5DC01" w14:textId="77777777" w:rsidR="000B2749" w:rsidRPr="000B2749" w:rsidRDefault="000B2749">
            <w:pPr>
              <w:jc w:val="right"/>
              <w:rPr>
                <w:b/>
                <w:bCs/>
                <w:color w:val="000000"/>
              </w:rPr>
            </w:pPr>
            <w:r w:rsidRPr="000B2749">
              <w:rPr>
                <w:b/>
                <w:bCs/>
                <w:color w:val="000000"/>
              </w:rPr>
              <w:t>672 204,05</w:t>
            </w:r>
          </w:p>
        </w:tc>
      </w:tr>
    </w:tbl>
    <w:p w14:paraId="7F95DB42" w14:textId="77777777" w:rsidR="000B2749" w:rsidRPr="000B2749" w:rsidRDefault="000B2749" w:rsidP="00B404AE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461AF15A" w14:textId="40A56D36" w:rsidR="007D7B62" w:rsidRPr="007D7B62" w:rsidRDefault="000B2749" w:rsidP="00B404AE">
      <w:pPr>
        <w:suppressAutoHyphens/>
        <w:autoSpaceDE w:val="0"/>
        <w:autoSpaceDN w:val="0"/>
        <w:adjustRightInd w:val="0"/>
        <w:jc w:val="both"/>
      </w:pPr>
      <w:r>
        <w:t xml:space="preserve"> </w:t>
      </w:r>
    </w:p>
    <w:p w14:paraId="58816D42" w14:textId="77777777" w:rsidR="007D7B62" w:rsidRPr="00C84612" w:rsidRDefault="00B404AE" w:rsidP="007D7B62">
      <w:pPr>
        <w:suppressAutoHyphens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C84612">
        <w:rPr>
          <w:b/>
          <w:bCs/>
          <w:u w:val="single"/>
        </w:rPr>
        <w:t>Н</w:t>
      </w:r>
      <w:r w:rsidR="005E54B2" w:rsidRPr="00C84612">
        <w:rPr>
          <w:b/>
          <w:bCs/>
          <w:u w:val="single"/>
        </w:rPr>
        <w:t>аличие и характер незапланированных результатов реализации проекта</w:t>
      </w:r>
      <w:r w:rsidR="007D7B62" w:rsidRPr="00C84612">
        <w:rPr>
          <w:b/>
          <w:bCs/>
          <w:u w:val="single"/>
        </w:rPr>
        <w:t>:</w:t>
      </w:r>
    </w:p>
    <w:p w14:paraId="3154F8EF" w14:textId="32A13B15" w:rsidR="007D7B62" w:rsidRPr="007D7B62" w:rsidRDefault="007D7B62" w:rsidP="007D7B62">
      <w:pPr>
        <w:suppressAutoHyphens/>
        <w:autoSpaceDE w:val="0"/>
        <w:autoSpaceDN w:val="0"/>
        <w:adjustRightInd w:val="0"/>
        <w:jc w:val="both"/>
      </w:pPr>
      <w:r w:rsidRPr="007D7B62">
        <w:t>После анонса «Уроков Доброты и Сострадания» поступило очень много заявок от учебных заведений и организаций, что свидетельствует об огромном интересе подрастающего поколения к проблемам гуманного отношения к животным.</w:t>
      </w:r>
      <w:r>
        <w:t xml:space="preserve"> В связи с этим количество участников «Уроков Доброты и Сострадания» превысило </w:t>
      </w:r>
      <w:r w:rsidR="00566008">
        <w:t>более чем</w:t>
      </w:r>
      <w:r>
        <w:t xml:space="preserve"> вдвое планируемый показатель и составило </w:t>
      </w:r>
      <w:r w:rsidR="00C84612">
        <w:t>405</w:t>
      </w:r>
      <w:r>
        <w:t xml:space="preserve"> </w:t>
      </w:r>
      <w:r w:rsidR="000B2749">
        <w:t>человек</w:t>
      </w:r>
      <w:r>
        <w:t xml:space="preserve">, вместо заявленных </w:t>
      </w:r>
      <w:r w:rsidR="00C84612">
        <w:t>200</w:t>
      </w:r>
      <w:r>
        <w:t>.</w:t>
      </w:r>
    </w:p>
    <w:p w14:paraId="13871699" w14:textId="78495BD5" w:rsidR="007D7B62" w:rsidRDefault="007D7B62" w:rsidP="007D7B62">
      <w:pPr>
        <w:suppressAutoHyphens/>
        <w:autoSpaceDE w:val="0"/>
        <w:autoSpaceDN w:val="0"/>
        <w:adjustRightInd w:val="0"/>
        <w:jc w:val="both"/>
        <w:rPr>
          <w:u w:val="single"/>
        </w:rPr>
      </w:pPr>
      <w:r>
        <w:rPr>
          <w:u w:val="single"/>
        </w:rPr>
        <w:t xml:space="preserve"> </w:t>
      </w:r>
    </w:p>
    <w:p w14:paraId="7E941AE8" w14:textId="2C3429AD" w:rsidR="00B404AE" w:rsidRPr="00C84612" w:rsidRDefault="007D7B62" w:rsidP="007D7B62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C84612">
        <w:rPr>
          <w:b/>
          <w:bCs/>
          <w:u w:val="single"/>
        </w:rPr>
        <w:t>Н</w:t>
      </w:r>
      <w:r w:rsidR="005E54B2" w:rsidRPr="00C84612">
        <w:rPr>
          <w:b/>
          <w:bCs/>
          <w:u w:val="single"/>
        </w:rPr>
        <w:t>едостатки, выявленные в ходе реализации проекта</w:t>
      </w:r>
      <w:r w:rsidRPr="00C84612">
        <w:rPr>
          <w:b/>
          <w:bCs/>
        </w:rPr>
        <w:t>:</w:t>
      </w:r>
    </w:p>
    <w:p w14:paraId="58AABBF0" w14:textId="77777777" w:rsidR="00FE1FDD" w:rsidRDefault="00FE1FDD" w:rsidP="00FE1FDD">
      <w:pPr>
        <w:suppressAutoHyphens/>
        <w:autoSpaceDE w:val="0"/>
        <w:autoSpaceDN w:val="0"/>
        <w:adjustRightInd w:val="0"/>
        <w:jc w:val="both"/>
      </w:pPr>
      <w:r w:rsidRPr="008655B6">
        <w:t xml:space="preserve">Волонтерами фонда было принято 940 заявок на участие в программе. Требованиям соответствовало 744 человека. Подтвердило участие 643 человека. Фактически услуги были оказаны 305 питомцам. </w:t>
      </w:r>
      <w:r>
        <w:t>На первом этапе проекта, з</w:t>
      </w:r>
      <w:r w:rsidRPr="008655B6">
        <w:t>аписанные</w:t>
      </w:r>
      <w:r>
        <w:t xml:space="preserve"> на услуги </w:t>
      </w:r>
      <w:r w:rsidRPr="008655B6">
        <w:t>участники, после подтверждения даты оказания услуг</w:t>
      </w:r>
      <w:r>
        <w:t>,</w:t>
      </w:r>
      <w:r w:rsidRPr="008655B6">
        <w:t xml:space="preserve"> часто не приезжали, не отвечали на телефонные звонки. В св</w:t>
      </w:r>
      <w:r>
        <w:t>язи с этим</w:t>
      </w:r>
      <w:r w:rsidRPr="008655B6">
        <w:t>, в 2022 г.</w:t>
      </w:r>
      <w:r>
        <w:t xml:space="preserve"> </w:t>
      </w:r>
      <w:r w:rsidRPr="008655B6">
        <w:t xml:space="preserve">не получилось выйти на </w:t>
      </w:r>
      <w:r>
        <w:t>плановые</w:t>
      </w:r>
      <w:r w:rsidRPr="008655B6">
        <w:t xml:space="preserve"> значения. В свете этого, через волонтеров была дополнительно распространена информация о </w:t>
      </w:r>
      <w:r>
        <w:t>проекте</w:t>
      </w:r>
      <w:r w:rsidRPr="008655B6">
        <w:t xml:space="preserve">, чтобы </w:t>
      </w:r>
      <w:r w:rsidRPr="008655B6">
        <w:lastRenderedPageBreak/>
        <w:t>увеличить количество входящих заявок и создать листы ожиданий.</w:t>
      </w:r>
      <w:r>
        <w:t xml:space="preserve"> Б</w:t>
      </w:r>
      <w:r w:rsidRPr="008655B6">
        <w:t xml:space="preserve">лагодаря дополнительному освещению </w:t>
      </w:r>
      <w:r>
        <w:t>проекта</w:t>
      </w:r>
      <w:r w:rsidRPr="008655B6">
        <w:t xml:space="preserve"> в 2023</w:t>
      </w:r>
      <w:r>
        <w:t xml:space="preserve"> </w:t>
      </w:r>
      <w:r w:rsidRPr="008655B6">
        <w:t>г</w:t>
      </w:r>
      <w:r>
        <w:t>оду</w:t>
      </w:r>
      <w:r w:rsidRPr="008655B6">
        <w:t xml:space="preserve"> удалось оказать услуги запланированному</w:t>
      </w:r>
      <w:r>
        <w:t xml:space="preserve"> </w:t>
      </w:r>
      <w:r w:rsidRPr="008655B6">
        <w:t>количеству</w:t>
      </w:r>
      <w:r>
        <w:t xml:space="preserve"> </w:t>
      </w:r>
      <w:proofErr w:type="spellStart"/>
      <w:r w:rsidRPr="008655B6">
        <w:t>благополучателей</w:t>
      </w:r>
      <w:proofErr w:type="spellEnd"/>
      <w:r>
        <w:t>. Анализируя итоги, мы пришли к выводу, что в</w:t>
      </w:r>
      <w:r w:rsidRPr="008655B6">
        <w:t xml:space="preserve"> </w:t>
      </w:r>
      <w:r>
        <w:t>проекте</w:t>
      </w:r>
      <w:r w:rsidRPr="008655B6">
        <w:t xml:space="preserve"> не смогли принять </w:t>
      </w:r>
      <w:r>
        <w:t xml:space="preserve">участие </w:t>
      </w:r>
      <w:r w:rsidRPr="008655B6">
        <w:t>более 300 желающих.</w:t>
      </w:r>
    </w:p>
    <w:p w14:paraId="436878F3" w14:textId="77777777" w:rsidR="005E54B2" w:rsidRPr="006B64A3" w:rsidRDefault="005E54B2" w:rsidP="005E54B2">
      <w:pPr>
        <w:suppressAutoHyphens/>
        <w:autoSpaceDE w:val="0"/>
        <w:autoSpaceDN w:val="0"/>
        <w:adjustRightInd w:val="0"/>
        <w:ind w:firstLine="709"/>
        <w:jc w:val="both"/>
      </w:pPr>
    </w:p>
    <w:p w14:paraId="43AEE939" w14:textId="0FCF8BFA" w:rsidR="00C2624A" w:rsidRPr="000B2749" w:rsidRDefault="00B404AE" w:rsidP="004F0294">
      <w:pPr>
        <w:widowControl w:val="0"/>
        <w:autoSpaceDE w:val="0"/>
        <w:autoSpaceDN w:val="0"/>
        <w:rPr>
          <w:b/>
          <w:bCs/>
        </w:rPr>
      </w:pPr>
      <w:r w:rsidRPr="000B2749">
        <w:rPr>
          <w:b/>
          <w:bCs/>
          <w:u w:val="single"/>
        </w:rPr>
        <w:t>Общие выводы по результатам реализации проекта</w:t>
      </w:r>
      <w:r w:rsidR="004F0294" w:rsidRPr="000B2749">
        <w:rPr>
          <w:b/>
          <w:bCs/>
        </w:rPr>
        <w:t xml:space="preserve">: </w:t>
      </w:r>
    </w:p>
    <w:p w14:paraId="2E6479B7" w14:textId="77777777" w:rsidR="00C2624A" w:rsidRPr="00FE1FDD" w:rsidRDefault="004F0294" w:rsidP="00B404AE">
      <w:pPr>
        <w:pStyle w:val="af4"/>
        <w:widowControl w:val="0"/>
        <w:numPr>
          <w:ilvl w:val="0"/>
          <w:numId w:val="21"/>
        </w:numPr>
        <w:autoSpaceDE w:val="0"/>
        <w:autoSpaceDN w:val="0"/>
      </w:pPr>
      <w:r w:rsidRPr="00FE1FDD">
        <w:t xml:space="preserve">Снижение численности нежелательного потомства домашних животных, которые оказываются на улице, пополняя ряды безнадзорных животных. </w:t>
      </w:r>
    </w:p>
    <w:p w14:paraId="55F81B1E" w14:textId="77777777" w:rsidR="00C2624A" w:rsidRPr="00FE1FDD" w:rsidRDefault="004F0294" w:rsidP="00B404AE">
      <w:pPr>
        <w:pStyle w:val="af4"/>
        <w:widowControl w:val="0"/>
        <w:numPr>
          <w:ilvl w:val="0"/>
          <w:numId w:val="21"/>
        </w:numPr>
        <w:autoSpaceDE w:val="0"/>
        <w:autoSpaceDN w:val="0"/>
      </w:pPr>
      <w:r w:rsidRPr="00FE1FDD">
        <w:t xml:space="preserve">Снижение случайных покусов потерянными животным. Профилактика бешенства в регионе. </w:t>
      </w:r>
    </w:p>
    <w:p w14:paraId="663173C6" w14:textId="77777777" w:rsidR="00B404AE" w:rsidRPr="00FE1FDD" w:rsidRDefault="004F0294" w:rsidP="00B404AE">
      <w:pPr>
        <w:pStyle w:val="af4"/>
        <w:widowControl w:val="0"/>
        <w:numPr>
          <w:ilvl w:val="0"/>
          <w:numId w:val="21"/>
        </w:numPr>
        <w:autoSpaceDE w:val="0"/>
        <w:autoSpaceDN w:val="0"/>
      </w:pPr>
      <w:r w:rsidRPr="00FE1FDD">
        <w:t xml:space="preserve">Снижение числа безвозвратно потерянных </w:t>
      </w:r>
      <w:r w:rsidR="00C2624A" w:rsidRPr="00FE1FDD">
        <w:t>животных,</w:t>
      </w:r>
      <w:r w:rsidRPr="00FE1FDD">
        <w:t xml:space="preserve"> так как после </w:t>
      </w:r>
      <w:proofErr w:type="spellStart"/>
      <w:r w:rsidRPr="00FE1FDD">
        <w:t>чипирования</w:t>
      </w:r>
      <w:proofErr w:type="spellEnd"/>
      <w:r w:rsidRPr="00FE1FDD">
        <w:t xml:space="preserve"> возможно оказать быструю помощь в поиске пропавших домашних питомцев, и идентифицировать их владельцев. </w:t>
      </w:r>
    </w:p>
    <w:p w14:paraId="2CFEFA4C" w14:textId="77777777" w:rsidR="00B404AE" w:rsidRPr="00FE1FDD" w:rsidRDefault="004F0294" w:rsidP="00B404AE">
      <w:pPr>
        <w:pStyle w:val="af4"/>
        <w:widowControl w:val="0"/>
        <w:numPr>
          <w:ilvl w:val="0"/>
          <w:numId w:val="21"/>
        </w:numPr>
        <w:autoSpaceDE w:val="0"/>
        <w:autoSpaceDN w:val="0"/>
      </w:pPr>
      <w:r w:rsidRPr="00FE1FDD">
        <w:t xml:space="preserve">Создание удобного инструмента для оказания доступной ветеринарной помощи людям с ограниченными финансовыми или физическими </w:t>
      </w:r>
      <w:r w:rsidR="00B404AE" w:rsidRPr="00FE1FDD">
        <w:t>возможностями.</w:t>
      </w:r>
    </w:p>
    <w:p w14:paraId="61C43B89" w14:textId="5929C9C9" w:rsidR="005E54B2" w:rsidRDefault="004F0294" w:rsidP="00B404AE">
      <w:pPr>
        <w:pStyle w:val="af4"/>
        <w:widowControl w:val="0"/>
        <w:numPr>
          <w:ilvl w:val="0"/>
          <w:numId w:val="21"/>
        </w:numPr>
        <w:autoSpaceDE w:val="0"/>
        <w:autoSpaceDN w:val="0"/>
      </w:pPr>
      <w:r w:rsidRPr="00FE1FDD">
        <w:t>В результате деятельности проекта жители Нижнего Новгорода повысили уровень знания о гуманном контроле численности домашних животных и узнали об ответственном обращении с ними.</w:t>
      </w:r>
    </w:p>
    <w:p w14:paraId="332F1ADB" w14:textId="0A987180" w:rsidR="003118E4" w:rsidRPr="00FE1FDD" w:rsidRDefault="003118E4" w:rsidP="00B404AE">
      <w:pPr>
        <w:pStyle w:val="af4"/>
        <w:widowControl w:val="0"/>
        <w:numPr>
          <w:ilvl w:val="0"/>
          <w:numId w:val="21"/>
        </w:numPr>
        <w:autoSpaceDE w:val="0"/>
        <w:autoSpaceDN w:val="0"/>
      </w:pPr>
      <w:r>
        <w:t xml:space="preserve">В связи с изменением внутренней и внешней ситуации в стране, на </w:t>
      </w:r>
      <w:proofErr w:type="gramStart"/>
      <w:r>
        <w:t>основании  анализа</w:t>
      </w:r>
      <w:proofErr w:type="gramEnd"/>
      <w:r>
        <w:t xml:space="preserve"> количества заявок и сборе обратной связи от </w:t>
      </w:r>
      <w:proofErr w:type="spellStart"/>
      <w:r>
        <w:t>благополучателей</w:t>
      </w:r>
      <w:proofErr w:type="spellEnd"/>
      <w:r>
        <w:t>, можно предположить, что проект может быть масштабирован на гораздо большее количество участников.</w:t>
      </w:r>
    </w:p>
    <w:p w14:paraId="39E7AE12" w14:textId="19B5309B" w:rsidR="00B404AE" w:rsidRDefault="00FE1FDD" w:rsidP="005E54B2">
      <w:pPr>
        <w:ind w:right="-568"/>
        <w:contextualSpacing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757C7CDF" wp14:editId="502C36C0">
            <wp:simplePos x="0" y="0"/>
            <wp:positionH relativeFrom="column">
              <wp:posOffset>-28575</wp:posOffset>
            </wp:positionH>
            <wp:positionV relativeFrom="paragraph">
              <wp:posOffset>150495</wp:posOffset>
            </wp:positionV>
            <wp:extent cx="3058160" cy="17145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Сострадание НН и подпись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74533" w14:textId="4366D768" w:rsidR="00B404AE" w:rsidRDefault="00B404AE" w:rsidP="005E54B2">
      <w:pPr>
        <w:ind w:right="-568"/>
        <w:contextualSpacing/>
        <w:rPr>
          <w:color w:val="000000"/>
        </w:rPr>
      </w:pPr>
    </w:p>
    <w:p w14:paraId="6D92D024" w14:textId="2E074089" w:rsidR="005E54B2" w:rsidRPr="00D5122D" w:rsidRDefault="00B404AE" w:rsidP="005E54B2">
      <w:pPr>
        <w:ind w:right="-568"/>
        <w:contextualSpacing/>
        <w:rPr>
          <w:color w:val="000000"/>
        </w:rPr>
      </w:pPr>
      <w:r>
        <w:t>Директор</w:t>
      </w:r>
      <w:r>
        <w:rPr>
          <w:color w:val="000000"/>
        </w:rPr>
        <w:t xml:space="preserve"> </w:t>
      </w:r>
      <w:r w:rsidR="005E54B2">
        <w:rPr>
          <w:color w:val="000000"/>
        </w:rPr>
        <w:t>_____________________ В.Я. Гройсман</w:t>
      </w:r>
    </w:p>
    <w:p w14:paraId="2FF1B201" w14:textId="324FB835" w:rsidR="00B404AE" w:rsidRDefault="00B404AE" w:rsidP="00B404AE">
      <w:pPr>
        <w:contextualSpacing/>
        <w:jc w:val="center"/>
      </w:pPr>
      <w:r>
        <w:t xml:space="preserve">      </w:t>
      </w:r>
    </w:p>
    <w:p w14:paraId="6CD6661A" w14:textId="449976BD" w:rsidR="003A05B3" w:rsidRDefault="003A05B3" w:rsidP="00465CB5">
      <w:pPr>
        <w:jc w:val="both"/>
        <w:rPr>
          <w:sz w:val="16"/>
          <w:szCs w:val="16"/>
        </w:rPr>
      </w:pPr>
    </w:p>
    <w:p w14:paraId="425ACA33" w14:textId="27017943" w:rsidR="004F0294" w:rsidRPr="00465CB5" w:rsidRDefault="00B404AE" w:rsidP="00465CB5">
      <w:pPr>
        <w:jc w:val="both"/>
        <w:rPr>
          <w:sz w:val="16"/>
          <w:szCs w:val="16"/>
        </w:rPr>
      </w:pPr>
      <w:r>
        <w:rPr>
          <w:sz w:val="16"/>
          <w:szCs w:val="16"/>
        </w:rPr>
        <w:t>МП</w:t>
      </w:r>
    </w:p>
    <w:sectPr w:rsidR="004F0294" w:rsidRPr="00465CB5" w:rsidSect="00DE3EBE">
      <w:head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1117B" w14:textId="77777777" w:rsidR="004555C0" w:rsidRDefault="004555C0" w:rsidP="00BD349F">
      <w:r>
        <w:separator/>
      </w:r>
    </w:p>
  </w:endnote>
  <w:endnote w:type="continuationSeparator" w:id="0">
    <w:p w14:paraId="44382A41" w14:textId="77777777" w:rsidR="004555C0" w:rsidRDefault="004555C0" w:rsidP="00BD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566D" w14:textId="77777777" w:rsidR="004555C0" w:rsidRDefault="004555C0" w:rsidP="00BD349F">
      <w:r>
        <w:separator/>
      </w:r>
    </w:p>
  </w:footnote>
  <w:footnote w:type="continuationSeparator" w:id="0">
    <w:p w14:paraId="15ED8CC5" w14:textId="77777777" w:rsidR="004555C0" w:rsidRDefault="004555C0" w:rsidP="00BD3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80E71" w14:textId="77777777" w:rsidR="00640C4D" w:rsidRPr="00775CC7" w:rsidRDefault="00640C4D" w:rsidP="00775CC7">
    <w:pPr>
      <w:jc w:val="center"/>
    </w:pPr>
    <w:r w:rsidRPr="00775CC7">
      <w:t>Некоммерческая Организация</w:t>
    </w:r>
  </w:p>
  <w:p w14:paraId="3BBEC916" w14:textId="77777777" w:rsidR="00640C4D" w:rsidRPr="00775CC7" w:rsidRDefault="00640C4D" w:rsidP="00775CC7">
    <w:pPr>
      <w:jc w:val="center"/>
    </w:pPr>
    <w:r w:rsidRPr="00775CC7">
      <w:t>«Нижегородский благотворительный фонд защиты животных «Сострадание НН»</w:t>
    </w:r>
  </w:p>
  <w:p w14:paraId="21352823" w14:textId="77777777" w:rsidR="00640C4D" w:rsidRPr="00775CC7" w:rsidRDefault="00640C4D" w:rsidP="00775CC7">
    <w:pPr>
      <w:jc w:val="center"/>
    </w:pPr>
    <w:r w:rsidRPr="00775CC7">
      <w:t xml:space="preserve">603155, Россия, </w:t>
    </w:r>
    <w:proofErr w:type="spellStart"/>
    <w:r w:rsidRPr="00775CC7">
      <w:t>г.Нижний</w:t>
    </w:r>
    <w:proofErr w:type="spellEnd"/>
    <w:r w:rsidRPr="00775CC7">
      <w:t xml:space="preserve"> Новгород, </w:t>
    </w:r>
    <w:proofErr w:type="spellStart"/>
    <w:r w:rsidRPr="00775CC7">
      <w:t>ул.Б.Печерская</w:t>
    </w:r>
    <w:proofErr w:type="spellEnd"/>
    <w:r w:rsidRPr="00775CC7">
      <w:t>, д. 28/7, пом.2, ф.6</w:t>
    </w:r>
  </w:p>
  <w:p w14:paraId="0F5183B6" w14:textId="77777777" w:rsidR="00640C4D" w:rsidRPr="00775CC7" w:rsidRDefault="00640C4D" w:rsidP="00775CC7">
    <w:pPr>
      <w:pStyle w:val="a9"/>
      <w:jc w:val="center"/>
    </w:pPr>
    <w:r w:rsidRPr="00775CC7">
      <w:t>ОГРН 1135200002321ИНН 5260986585 КПП 526001001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7A43D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1098B"/>
    <w:multiLevelType w:val="hybridMultilevel"/>
    <w:tmpl w:val="88827616"/>
    <w:lvl w:ilvl="0" w:tplc="F18C178E">
      <w:start w:val="1"/>
      <w:numFmt w:val="bullet"/>
      <w:lvlText w:val=""/>
      <w:lvlJc w:val="left"/>
      <w:pPr>
        <w:tabs>
          <w:tab w:val="num" w:pos="1134"/>
        </w:tabs>
        <w:ind w:left="1134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0EB"/>
    <w:multiLevelType w:val="hybridMultilevel"/>
    <w:tmpl w:val="5A945FB2"/>
    <w:lvl w:ilvl="0" w:tplc="BA283F0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669183D"/>
    <w:multiLevelType w:val="hybridMultilevel"/>
    <w:tmpl w:val="391C40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432ACD"/>
    <w:multiLevelType w:val="hybridMultilevel"/>
    <w:tmpl w:val="466E6182"/>
    <w:lvl w:ilvl="0" w:tplc="50A2E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66787"/>
    <w:multiLevelType w:val="hybridMultilevel"/>
    <w:tmpl w:val="E6026DC0"/>
    <w:lvl w:ilvl="0" w:tplc="626E7E28">
      <w:start w:val="1"/>
      <w:numFmt w:val="bullet"/>
      <w:lvlText w:val=""/>
      <w:lvlJc w:val="left"/>
      <w:pPr>
        <w:tabs>
          <w:tab w:val="num" w:pos="924"/>
        </w:tabs>
        <w:ind w:left="0" w:firstLine="9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3F56E7"/>
    <w:multiLevelType w:val="hybridMultilevel"/>
    <w:tmpl w:val="3DF2BA0A"/>
    <w:lvl w:ilvl="0" w:tplc="0419000F">
      <w:start w:val="1"/>
      <w:numFmt w:val="decimal"/>
      <w:lvlText w:val="%1."/>
      <w:lvlJc w:val="left"/>
      <w:pPr>
        <w:ind w:left="1498" w:hanging="360"/>
      </w:p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7" w15:restartNumberingAfterBreak="0">
    <w:nsid w:val="0AD00D51"/>
    <w:multiLevelType w:val="hybridMultilevel"/>
    <w:tmpl w:val="0D5A9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075F76"/>
    <w:multiLevelType w:val="multilevel"/>
    <w:tmpl w:val="3D72A6A0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F65D5E"/>
    <w:multiLevelType w:val="hybridMultilevel"/>
    <w:tmpl w:val="32728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C3960"/>
    <w:multiLevelType w:val="hybridMultilevel"/>
    <w:tmpl w:val="B2DC557C"/>
    <w:lvl w:ilvl="0" w:tplc="629A1CC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073B02"/>
    <w:multiLevelType w:val="hybridMultilevel"/>
    <w:tmpl w:val="D9567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47FFD"/>
    <w:multiLevelType w:val="hybridMultilevel"/>
    <w:tmpl w:val="B91E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9553C"/>
    <w:multiLevelType w:val="hybridMultilevel"/>
    <w:tmpl w:val="7BEC79FC"/>
    <w:lvl w:ilvl="0" w:tplc="17AA1A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9A6B1A"/>
    <w:multiLevelType w:val="hybridMultilevel"/>
    <w:tmpl w:val="306857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B73246D"/>
    <w:multiLevelType w:val="hybridMultilevel"/>
    <w:tmpl w:val="61FA1D2A"/>
    <w:lvl w:ilvl="0" w:tplc="07209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81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BAC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0F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8A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A4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00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0B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B26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02146"/>
    <w:multiLevelType w:val="hybridMultilevel"/>
    <w:tmpl w:val="46B63522"/>
    <w:lvl w:ilvl="0" w:tplc="626E7E28">
      <w:start w:val="1"/>
      <w:numFmt w:val="bullet"/>
      <w:lvlText w:val=""/>
      <w:lvlJc w:val="left"/>
      <w:pPr>
        <w:tabs>
          <w:tab w:val="num" w:pos="1491"/>
        </w:tabs>
        <w:ind w:left="567" w:firstLine="9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6F5121"/>
    <w:multiLevelType w:val="hybridMultilevel"/>
    <w:tmpl w:val="3D72A6A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F92B1F"/>
    <w:multiLevelType w:val="hybridMultilevel"/>
    <w:tmpl w:val="8BEC63CC"/>
    <w:lvl w:ilvl="0" w:tplc="973EAB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0340B"/>
    <w:multiLevelType w:val="hybridMultilevel"/>
    <w:tmpl w:val="A85A322A"/>
    <w:lvl w:ilvl="0" w:tplc="0419000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0" w15:restartNumberingAfterBreak="0">
    <w:nsid w:val="75160B5B"/>
    <w:multiLevelType w:val="hybridMultilevel"/>
    <w:tmpl w:val="85C68172"/>
    <w:lvl w:ilvl="0" w:tplc="6A829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5"/>
  </w:num>
  <w:num w:numId="5">
    <w:abstractNumId w:val="16"/>
  </w:num>
  <w:num w:numId="6">
    <w:abstractNumId w:val="10"/>
  </w:num>
  <w:num w:numId="7">
    <w:abstractNumId w:val="1"/>
  </w:num>
  <w:num w:numId="8">
    <w:abstractNumId w:val="19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0"/>
  </w:num>
  <w:num w:numId="17">
    <w:abstractNumId w:val="18"/>
  </w:num>
  <w:num w:numId="18">
    <w:abstractNumId w:val="2"/>
  </w:num>
  <w:num w:numId="19">
    <w:abstractNumId w:val="13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73"/>
    <w:rsid w:val="000001BE"/>
    <w:rsid w:val="0000029C"/>
    <w:rsid w:val="000007EC"/>
    <w:rsid w:val="00004816"/>
    <w:rsid w:val="0001526D"/>
    <w:rsid w:val="00015393"/>
    <w:rsid w:val="0001581C"/>
    <w:rsid w:val="0001703F"/>
    <w:rsid w:val="00024F68"/>
    <w:rsid w:val="00037A8D"/>
    <w:rsid w:val="0005158B"/>
    <w:rsid w:val="00066C96"/>
    <w:rsid w:val="0007425B"/>
    <w:rsid w:val="00074718"/>
    <w:rsid w:val="00090710"/>
    <w:rsid w:val="00090778"/>
    <w:rsid w:val="00094210"/>
    <w:rsid w:val="00094AAD"/>
    <w:rsid w:val="00094CDB"/>
    <w:rsid w:val="00097194"/>
    <w:rsid w:val="000B0337"/>
    <w:rsid w:val="000B069B"/>
    <w:rsid w:val="000B14DB"/>
    <w:rsid w:val="000B2749"/>
    <w:rsid w:val="000B6E03"/>
    <w:rsid w:val="000C1A2C"/>
    <w:rsid w:val="000C58FE"/>
    <w:rsid w:val="000C7BB2"/>
    <w:rsid w:val="000C7F64"/>
    <w:rsid w:val="000D7F35"/>
    <w:rsid w:val="000E0523"/>
    <w:rsid w:val="000E0968"/>
    <w:rsid w:val="000E35BC"/>
    <w:rsid w:val="000F12C0"/>
    <w:rsid w:val="000F1D10"/>
    <w:rsid w:val="000F1FAE"/>
    <w:rsid w:val="000F28C8"/>
    <w:rsid w:val="00101E09"/>
    <w:rsid w:val="00104BFA"/>
    <w:rsid w:val="00105092"/>
    <w:rsid w:val="00113C0F"/>
    <w:rsid w:val="00114F9D"/>
    <w:rsid w:val="0011690D"/>
    <w:rsid w:val="001214ED"/>
    <w:rsid w:val="001264A1"/>
    <w:rsid w:val="00126C1E"/>
    <w:rsid w:val="001367BF"/>
    <w:rsid w:val="001408C1"/>
    <w:rsid w:val="00142DBF"/>
    <w:rsid w:val="0014384C"/>
    <w:rsid w:val="00144053"/>
    <w:rsid w:val="00146F11"/>
    <w:rsid w:val="001552B6"/>
    <w:rsid w:val="00161027"/>
    <w:rsid w:val="00163693"/>
    <w:rsid w:val="001641A1"/>
    <w:rsid w:val="00165818"/>
    <w:rsid w:val="001664B2"/>
    <w:rsid w:val="001717B4"/>
    <w:rsid w:val="00176E83"/>
    <w:rsid w:val="001832B8"/>
    <w:rsid w:val="00192BAC"/>
    <w:rsid w:val="0019772E"/>
    <w:rsid w:val="001B1124"/>
    <w:rsid w:val="001D63B5"/>
    <w:rsid w:val="001D65D0"/>
    <w:rsid w:val="001D717C"/>
    <w:rsid w:val="001E128E"/>
    <w:rsid w:val="001F604C"/>
    <w:rsid w:val="001F7A32"/>
    <w:rsid w:val="00204946"/>
    <w:rsid w:val="002064FE"/>
    <w:rsid w:val="002069D6"/>
    <w:rsid w:val="00207E4E"/>
    <w:rsid w:val="00212B43"/>
    <w:rsid w:val="00220C5A"/>
    <w:rsid w:val="002405A1"/>
    <w:rsid w:val="00240CD4"/>
    <w:rsid w:val="00241B16"/>
    <w:rsid w:val="00255CE8"/>
    <w:rsid w:val="002616FC"/>
    <w:rsid w:val="00282139"/>
    <w:rsid w:val="002878BE"/>
    <w:rsid w:val="00290B57"/>
    <w:rsid w:val="00291CC6"/>
    <w:rsid w:val="00295A9F"/>
    <w:rsid w:val="002B1799"/>
    <w:rsid w:val="002B3AEB"/>
    <w:rsid w:val="002B4175"/>
    <w:rsid w:val="002B5A4F"/>
    <w:rsid w:val="002B7182"/>
    <w:rsid w:val="002C3D88"/>
    <w:rsid w:val="002C555F"/>
    <w:rsid w:val="002D32B8"/>
    <w:rsid w:val="002E0A4E"/>
    <w:rsid w:val="002E17EB"/>
    <w:rsid w:val="002E2601"/>
    <w:rsid w:val="002E4420"/>
    <w:rsid w:val="002F43EF"/>
    <w:rsid w:val="003018C9"/>
    <w:rsid w:val="00304BB0"/>
    <w:rsid w:val="003118E4"/>
    <w:rsid w:val="00327FB7"/>
    <w:rsid w:val="003305E9"/>
    <w:rsid w:val="00334C8E"/>
    <w:rsid w:val="00345455"/>
    <w:rsid w:val="00346929"/>
    <w:rsid w:val="00347654"/>
    <w:rsid w:val="00351601"/>
    <w:rsid w:val="00351CC5"/>
    <w:rsid w:val="00355CEB"/>
    <w:rsid w:val="0036069B"/>
    <w:rsid w:val="0037046D"/>
    <w:rsid w:val="00373B06"/>
    <w:rsid w:val="00373E2A"/>
    <w:rsid w:val="00386EF9"/>
    <w:rsid w:val="00395292"/>
    <w:rsid w:val="003A05B3"/>
    <w:rsid w:val="003A2441"/>
    <w:rsid w:val="003A3503"/>
    <w:rsid w:val="003A3888"/>
    <w:rsid w:val="003A4E11"/>
    <w:rsid w:val="003B2436"/>
    <w:rsid w:val="003B4A7A"/>
    <w:rsid w:val="003C08DE"/>
    <w:rsid w:val="003F26B8"/>
    <w:rsid w:val="003F5688"/>
    <w:rsid w:val="003F5DB5"/>
    <w:rsid w:val="003F79BA"/>
    <w:rsid w:val="004051F8"/>
    <w:rsid w:val="004077C8"/>
    <w:rsid w:val="00407CCC"/>
    <w:rsid w:val="00413F65"/>
    <w:rsid w:val="00436847"/>
    <w:rsid w:val="00436A06"/>
    <w:rsid w:val="00440391"/>
    <w:rsid w:val="00450C3E"/>
    <w:rsid w:val="00451602"/>
    <w:rsid w:val="00453517"/>
    <w:rsid w:val="00454245"/>
    <w:rsid w:val="004555C0"/>
    <w:rsid w:val="0045749E"/>
    <w:rsid w:val="004652F5"/>
    <w:rsid w:val="00465CB5"/>
    <w:rsid w:val="004805FE"/>
    <w:rsid w:val="00490E5C"/>
    <w:rsid w:val="00493833"/>
    <w:rsid w:val="004A6AC4"/>
    <w:rsid w:val="004B4656"/>
    <w:rsid w:val="004B5300"/>
    <w:rsid w:val="004B5A94"/>
    <w:rsid w:val="004C17A9"/>
    <w:rsid w:val="004D0C12"/>
    <w:rsid w:val="004D112B"/>
    <w:rsid w:val="004D537D"/>
    <w:rsid w:val="004D5451"/>
    <w:rsid w:val="004E0134"/>
    <w:rsid w:val="004E356D"/>
    <w:rsid w:val="004F0294"/>
    <w:rsid w:val="004F2FBF"/>
    <w:rsid w:val="00506C83"/>
    <w:rsid w:val="00512D05"/>
    <w:rsid w:val="00542921"/>
    <w:rsid w:val="00544321"/>
    <w:rsid w:val="00546261"/>
    <w:rsid w:val="0055055E"/>
    <w:rsid w:val="00551ED6"/>
    <w:rsid w:val="0055578B"/>
    <w:rsid w:val="00556178"/>
    <w:rsid w:val="00557DFA"/>
    <w:rsid w:val="005620E2"/>
    <w:rsid w:val="00566008"/>
    <w:rsid w:val="00575A62"/>
    <w:rsid w:val="00576975"/>
    <w:rsid w:val="005777CB"/>
    <w:rsid w:val="00586F1A"/>
    <w:rsid w:val="005A0021"/>
    <w:rsid w:val="005A2090"/>
    <w:rsid w:val="005A340E"/>
    <w:rsid w:val="005B1564"/>
    <w:rsid w:val="005B3DD5"/>
    <w:rsid w:val="005C061D"/>
    <w:rsid w:val="005C06B7"/>
    <w:rsid w:val="005C3816"/>
    <w:rsid w:val="005D144C"/>
    <w:rsid w:val="005D331D"/>
    <w:rsid w:val="005D43DE"/>
    <w:rsid w:val="005D54DB"/>
    <w:rsid w:val="005E50F9"/>
    <w:rsid w:val="005E54B2"/>
    <w:rsid w:val="005E761A"/>
    <w:rsid w:val="006115BC"/>
    <w:rsid w:val="00612277"/>
    <w:rsid w:val="00623C6A"/>
    <w:rsid w:val="00625DF0"/>
    <w:rsid w:val="00627AA1"/>
    <w:rsid w:val="006344FE"/>
    <w:rsid w:val="00640C4D"/>
    <w:rsid w:val="00641AA2"/>
    <w:rsid w:val="00662D51"/>
    <w:rsid w:val="00664D81"/>
    <w:rsid w:val="00665E24"/>
    <w:rsid w:val="00672B28"/>
    <w:rsid w:val="0069245C"/>
    <w:rsid w:val="00697DD3"/>
    <w:rsid w:val="006A06BF"/>
    <w:rsid w:val="006A1430"/>
    <w:rsid w:val="006A3773"/>
    <w:rsid w:val="006B0A73"/>
    <w:rsid w:val="006B2B93"/>
    <w:rsid w:val="006C611A"/>
    <w:rsid w:val="006D2109"/>
    <w:rsid w:val="006D32BC"/>
    <w:rsid w:val="006D4051"/>
    <w:rsid w:val="006E759F"/>
    <w:rsid w:val="006F1310"/>
    <w:rsid w:val="006F3177"/>
    <w:rsid w:val="006F45AD"/>
    <w:rsid w:val="006F6E08"/>
    <w:rsid w:val="007010CB"/>
    <w:rsid w:val="00710C82"/>
    <w:rsid w:val="00711932"/>
    <w:rsid w:val="00712A34"/>
    <w:rsid w:val="00712DD0"/>
    <w:rsid w:val="007206C3"/>
    <w:rsid w:val="0072284E"/>
    <w:rsid w:val="00724D76"/>
    <w:rsid w:val="00730087"/>
    <w:rsid w:val="00733585"/>
    <w:rsid w:val="007741A0"/>
    <w:rsid w:val="00775CC7"/>
    <w:rsid w:val="00785934"/>
    <w:rsid w:val="00787D88"/>
    <w:rsid w:val="00791395"/>
    <w:rsid w:val="00795FDC"/>
    <w:rsid w:val="007A37AC"/>
    <w:rsid w:val="007B7BEF"/>
    <w:rsid w:val="007C5BB4"/>
    <w:rsid w:val="007C7906"/>
    <w:rsid w:val="007D1523"/>
    <w:rsid w:val="007D5B09"/>
    <w:rsid w:val="007D7B62"/>
    <w:rsid w:val="007E0E48"/>
    <w:rsid w:val="007E45F7"/>
    <w:rsid w:val="007E528E"/>
    <w:rsid w:val="007F2C00"/>
    <w:rsid w:val="007F7614"/>
    <w:rsid w:val="0080134F"/>
    <w:rsid w:val="00801849"/>
    <w:rsid w:val="00805F16"/>
    <w:rsid w:val="0080746D"/>
    <w:rsid w:val="00810F3D"/>
    <w:rsid w:val="00815261"/>
    <w:rsid w:val="00821E29"/>
    <w:rsid w:val="00827D24"/>
    <w:rsid w:val="00831367"/>
    <w:rsid w:val="0083443C"/>
    <w:rsid w:val="00835CC6"/>
    <w:rsid w:val="008374EE"/>
    <w:rsid w:val="0083756A"/>
    <w:rsid w:val="00840B4D"/>
    <w:rsid w:val="00844DD1"/>
    <w:rsid w:val="00845C76"/>
    <w:rsid w:val="00847178"/>
    <w:rsid w:val="008517A5"/>
    <w:rsid w:val="00855902"/>
    <w:rsid w:val="00862950"/>
    <w:rsid w:val="008635B1"/>
    <w:rsid w:val="00864145"/>
    <w:rsid w:val="008655B6"/>
    <w:rsid w:val="00870395"/>
    <w:rsid w:val="00870985"/>
    <w:rsid w:val="008734FE"/>
    <w:rsid w:val="00876E86"/>
    <w:rsid w:val="008809F1"/>
    <w:rsid w:val="008842F3"/>
    <w:rsid w:val="0089752B"/>
    <w:rsid w:val="008A17B5"/>
    <w:rsid w:val="008A4ADE"/>
    <w:rsid w:val="008A5CC7"/>
    <w:rsid w:val="008A628C"/>
    <w:rsid w:val="008D60E6"/>
    <w:rsid w:val="008F15A5"/>
    <w:rsid w:val="008F222C"/>
    <w:rsid w:val="008F4580"/>
    <w:rsid w:val="00901E9E"/>
    <w:rsid w:val="009033A2"/>
    <w:rsid w:val="0091309B"/>
    <w:rsid w:val="009136E7"/>
    <w:rsid w:val="00921470"/>
    <w:rsid w:val="009345FF"/>
    <w:rsid w:val="00940EEB"/>
    <w:rsid w:val="009572FD"/>
    <w:rsid w:val="00962732"/>
    <w:rsid w:val="009668B5"/>
    <w:rsid w:val="009721F3"/>
    <w:rsid w:val="00977020"/>
    <w:rsid w:val="0098175F"/>
    <w:rsid w:val="009817E8"/>
    <w:rsid w:val="009877C6"/>
    <w:rsid w:val="009906D0"/>
    <w:rsid w:val="00991911"/>
    <w:rsid w:val="00995915"/>
    <w:rsid w:val="009968F8"/>
    <w:rsid w:val="009A22C6"/>
    <w:rsid w:val="009A7C72"/>
    <w:rsid w:val="009C60D8"/>
    <w:rsid w:val="009D2103"/>
    <w:rsid w:val="009D4795"/>
    <w:rsid w:val="009D5348"/>
    <w:rsid w:val="009D7414"/>
    <w:rsid w:val="009E2E93"/>
    <w:rsid w:val="009F6840"/>
    <w:rsid w:val="00A00020"/>
    <w:rsid w:val="00A21494"/>
    <w:rsid w:val="00A259ED"/>
    <w:rsid w:val="00A44DB5"/>
    <w:rsid w:val="00A52121"/>
    <w:rsid w:val="00A5656D"/>
    <w:rsid w:val="00A6674E"/>
    <w:rsid w:val="00A67757"/>
    <w:rsid w:val="00A67890"/>
    <w:rsid w:val="00A7570A"/>
    <w:rsid w:val="00A83325"/>
    <w:rsid w:val="00A86A68"/>
    <w:rsid w:val="00A87C55"/>
    <w:rsid w:val="00A937ED"/>
    <w:rsid w:val="00A945CC"/>
    <w:rsid w:val="00A94A6D"/>
    <w:rsid w:val="00A95F11"/>
    <w:rsid w:val="00AA7336"/>
    <w:rsid w:val="00AA7E0D"/>
    <w:rsid w:val="00AB381D"/>
    <w:rsid w:val="00AB52B9"/>
    <w:rsid w:val="00AB5D4E"/>
    <w:rsid w:val="00AB761A"/>
    <w:rsid w:val="00AC2494"/>
    <w:rsid w:val="00AC44A2"/>
    <w:rsid w:val="00AC6F59"/>
    <w:rsid w:val="00AD73F6"/>
    <w:rsid w:val="00AE0483"/>
    <w:rsid w:val="00AE0D5D"/>
    <w:rsid w:val="00AE3010"/>
    <w:rsid w:val="00AE36E4"/>
    <w:rsid w:val="00B01DBD"/>
    <w:rsid w:val="00B12C01"/>
    <w:rsid w:val="00B24BEB"/>
    <w:rsid w:val="00B31D44"/>
    <w:rsid w:val="00B3200B"/>
    <w:rsid w:val="00B404AE"/>
    <w:rsid w:val="00B40ED8"/>
    <w:rsid w:val="00B412FA"/>
    <w:rsid w:val="00B42620"/>
    <w:rsid w:val="00B42ED9"/>
    <w:rsid w:val="00B4387C"/>
    <w:rsid w:val="00B46E4D"/>
    <w:rsid w:val="00B63E2A"/>
    <w:rsid w:val="00B73C4A"/>
    <w:rsid w:val="00B86203"/>
    <w:rsid w:val="00B86661"/>
    <w:rsid w:val="00B87E9D"/>
    <w:rsid w:val="00B91432"/>
    <w:rsid w:val="00B943E6"/>
    <w:rsid w:val="00BA311B"/>
    <w:rsid w:val="00BA7836"/>
    <w:rsid w:val="00BB3DEA"/>
    <w:rsid w:val="00BD1C3A"/>
    <w:rsid w:val="00BD233A"/>
    <w:rsid w:val="00BD349F"/>
    <w:rsid w:val="00BD7E89"/>
    <w:rsid w:val="00BE5336"/>
    <w:rsid w:val="00BF1EB5"/>
    <w:rsid w:val="00BF3B2C"/>
    <w:rsid w:val="00BF660C"/>
    <w:rsid w:val="00C0716F"/>
    <w:rsid w:val="00C1651E"/>
    <w:rsid w:val="00C22BDB"/>
    <w:rsid w:val="00C2624A"/>
    <w:rsid w:val="00C27CBD"/>
    <w:rsid w:val="00C3502F"/>
    <w:rsid w:val="00C353ED"/>
    <w:rsid w:val="00C3613E"/>
    <w:rsid w:val="00C4150F"/>
    <w:rsid w:val="00C53D9D"/>
    <w:rsid w:val="00C55D81"/>
    <w:rsid w:val="00C66DB2"/>
    <w:rsid w:val="00C7017E"/>
    <w:rsid w:val="00C84612"/>
    <w:rsid w:val="00C8526F"/>
    <w:rsid w:val="00C90A79"/>
    <w:rsid w:val="00C95D44"/>
    <w:rsid w:val="00CA1358"/>
    <w:rsid w:val="00CB6034"/>
    <w:rsid w:val="00CB69FE"/>
    <w:rsid w:val="00CC30C9"/>
    <w:rsid w:val="00CD53B5"/>
    <w:rsid w:val="00CD7D99"/>
    <w:rsid w:val="00CE1505"/>
    <w:rsid w:val="00D05BE1"/>
    <w:rsid w:val="00D23FFF"/>
    <w:rsid w:val="00D26AC4"/>
    <w:rsid w:val="00D361F4"/>
    <w:rsid w:val="00D40504"/>
    <w:rsid w:val="00D432D2"/>
    <w:rsid w:val="00D43EDA"/>
    <w:rsid w:val="00D561D0"/>
    <w:rsid w:val="00D6422E"/>
    <w:rsid w:val="00D66EE4"/>
    <w:rsid w:val="00D762C5"/>
    <w:rsid w:val="00DA01C1"/>
    <w:rsid w:val="00DA265F"/>
    <w:rsid w:val="00DA5189"/>
    <w:rsid w:val="00DA71FC"/>
    <w:rsid w:val="00DB5C62"/>
    <w:rsid w:val="00DC2313"/>
    <w:rsid w:val="00DC478E"/>
    <w:rsid w:val="00DD02A4"/>
    <w:rsid w:val="00DD5927"/>
    <w:rsid w:val="00DD5F1B"/>
    <w:rsid w:val="00DD72EF"/>
    <w:rsid w:val="00DD7415"/>
    <w:rsid w:val="00DE2F52"/>
    <w:rsid w:val="00DE3EBE"/>
    <w:rsid w:val="00E001A3"/>
    <w:rsid w:val="00E0083D"/>
    <w:rsid w:val="00E00CFA"/>
    <w:rsid w:val="00E01891"/>
    <w:rsid w:val="00E02830"/>
    <w:rsid w:val="00E0344D"/>
    <w:rsid w:val="00E0402A"/>
    <w:rsid w:val="00E17A7E"/>
    <w:rsid w:val="00E2402C"/>
    <w:rsid w:val="00E305D6"/>
    <w:rsid w:val="00E47273"/>
    <w:rsid w:val="00E5241D"/>
    <w:rsid w:val="00E56C32"/>
    <w:rsid w:val="00E629F2"/>
    <w:rsid w:val="00E70C42"/>
    <w:rsid w:val="00E77B69"/>
    <w:rsid w:val="00E900CC"/>
    <w:rsid w:val="00E913C7"/>
    <w:rsid w:val="00E92FCD"/>
    <w:rsid w:val="00E97594"/>
    <w:rsid w:val="00E9769C"/>
    <w:rsid w:val="00E97EE9"/>
    <w:rsid w:val="00EA10E6"/>
    <w:rsid w:val="00EA5D25"/>
    <w:rsid w:val="00EB5208"/>
    <w:rsid w:val="00EB6F35"/>
    <w:rsid w:val="00EC065F"/>
    <w:rsid w:val="00EC3A6E"/>
    <w:rsid w:val="00ED203F"/>
    <w:rsid w:val="00ED29CC"/>
    <w:rsid w:val="00EE10A2"/>
    <w:rsid w:val="00EE495C"/>
    <w:rsid w:val="00EF334B"/>
    <w:rsid w:val="00EF658E"/>
    <w:rsid w:val="00F03336"/>
    <w:rsid w:val="00F06CB0"/>
    <w:rsid w:val="00F07982"/>
    <w:rsid w:val="00F14040"/>
    <w:rsid w:val="00F150B7"/>
    <w:rsid w:val="00F20876"/>
    <w:rsid w:val="00F23EC0"/>
    <w:rsid w:val="00F245E9"/>
    <w:rsid w:val="00F24AF6"/>
    <w:rsid w:val="00F24EFC"/>
    <w:rsid w:val="00F312E3"/>
    <w:rsid w:val="00F326A5"/>
    <w:rsid w:val="00F3280B"/>
    <w:rsid w:val="00F32B09"/>
    <w:rsid w:val="00F34CCE"/>
    <w:rsid w:val="00F35715"/>
    <w:rsid w:val="00F36EEB"/>
    <w:rsid w:val="00F42AAF"/>
    <w:rsid w:val="00F454CC"/>
    <w:rsid w:val="00F52DF5"/>
    <w:rsid w:val="00F53F74"/>
    <w:rsid w:val="00F60E0B"/>
    <w:rsid w:val="00F610C2"/>
    <w:rsid w:val="00F61C2F"/>
    <w:rsid w:val="00F64BD0"/>
    <w:rsid w:val="00F70784"/>
    <w:rsid w:val="00F72113"/>
    <w:rsid w:val="00F72345"/>
    <w:rsid w:val="00F81B2F"/>
    <w:rsid w:val="00F8383F"/>
    <w:rsid w:val="00F92EBC"/>
    <w:rsid w:val="00F93C85"/>
    <w:rsid w:val="00F95F3B"/>
    <w:rsid w:val="00F96AA4"/>
    <w:rsid w:val="00FB6136"/>
    <w:rsid w:val="00FB6D3D"/>
    <w:rsid w:val="00FC1B1A"/>
    <w:rsid w:val="00FC7A45"/>
    <w:rsid w:val="00FE1FDD"/>
    <w:rsid w:val="00FF0093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9F91"/>
  <w15:docId w15:val="{618EF7C8-2393-4C66-9089-BB76A410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FDD"/>
    <w:rPr>
      <w:sz w:val="24"/>
      <w:szCs w:val="24"/>
    </w:rPr>
  </w:style>
  <w:style w:type="paragraph" w:styleId="1">
    <w:name w:val="heading 1"/>
    <w:basedOn w:val="a"/>
    <w:next w:val="a"/>
    <w:qFormat/>
    <w:rsid w:val="004B5300"/>
    <w:pPr>
      <w:keepNext/>
      <w:spacing w:before="40" w:after="40"/>
      <w:ind w:left="-108"/>
      <w:jc w:val="center"/>
      <w:outlineLvl w:val="0"/>
    </w:pPr>
    <w:rPr>
      <w:b/>
      <w:i/>
      <w:szCs w:val="20"/>
    </w:rPr>
  </w:style>
  <w:style w:type="paragraph" w:styleId="2">
    <w:name w:val="heading 2"/>
    <w:basedOn w:val="a"/>
    <w:qFormat/>
    <w:rsid w:val="004B5300"/>
    <w:pPr>
      <w:spacing w:before="100" w:beforeAutospacing="1" w:after="100" w:afterAutospacing="1"/>
      <w:outlineLvl w:val="1"/>
    </w:pPr>
    <w:rPr>
      <w:rFonts w:ascii="Arial Unicode MS" w:eastAsia="Arial Unicode MS" w:hAnsi="Arial Unicode MS"/>
      <w:b/>
      <w:bCs/>
      <w:color w:val="000000"/>
    </w:rPr>
  </w:style>
  <w:style w:type="paragraph" w:styleId="3">
    <w:name w:val="heading 3"/>
    <w:basedOn w:val="a"/>
    <w:next w:val="a"/>
    <w:qFormat/>
    <w:rsid w:val="004B5300"/>
    <w:pPr>
      <w:keepNext/>
      <w:ind w:left="-142" w:right="141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4B5300"/>
    <w:pPr>
      <w:keepNext/>
      <w:ind w:left="-108" w:firstLine="540"/>
      <w:jc w:val="both"/>
      <w:outlineLvl w:val="3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5300"/>
    <w:pPr>
      <w:jc w:val="both"/>
    </w:pPr>
    <w:rPr>
      <w:sz w:val="20"/>
      <w:szCs w:val="20"/>
    </w:rPr>
  </w:style>
  <w:style w:type="paragraph" w:styleId="a5">
    <w:name w:val="Body Text Indent"/>
    <w:basedOn w:val="a"/>
    <w:rsid w:val="004B5300"/>
    <w:pPr>
      <w:ind w:firstLine="436"/>
      <w:jc w:val="both"/>
    </w:pPr>
    <w:rPr>
      <w:sz w:val="20"/>
      <w:lang w:val="en-US"/>
    </w:rPr>
  </w:style>
  <w:style w:type="character" w:styleId="a6">
    <w:name w:val="Hyperlink"/>
    <w:rsid w:val="004B5300"/>
    <w:rPr>
      <w:color w:val="0000FF"/>
      <w:u w:val="single"/>
    </w:rPr>
  </w:style>
  <w:style w:type="character" w:styleId="a7">
    <w:name w:val="FollowedHyperlink"/>
    <w:rsid w:val="004B5300"/>
    <w:rPr>
      <w:color w:val="800080"/>
      <w:u w:val="single"/>
    </w:rPr>
  </w:style>
  <w:style w:type="paragraph" w:customStyle="1" w:styleId="21">
    <w:name w:val="Основной текст 21"/>
    <w:basedOn w:val="a"/>
    <w:rsid w:val="004B530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Noeeu1">
    <w:name w:val="Noeeu1"/>
    <w:rsid w:val="004B5300"/>
    <w:pPr>
      <w:widowControl w:val="0"/>
    </w:pPr>
    <w:rPr>
      <w:color w:val="000000"/>
      <w:lang w:val="en-GB"/>
    </w:rPr>
  </w:style>
  <w:style w:type="paragraph" w:styleId="20">
    <w:name w:val="Body Text Indent 2"/>
    <w:basedOn w:val="a"/>
    <w:rsid w:val="004B5300"/>
    <w:pPr>
      <w:ind w:firstLine="708"/>
    </w:pPr>
    <w:rPr>
      <w:szCs w:val="20"/>
    </w:rPr>
  </w:style>
  <w:style w:type="paragraph" w:styleId="30">
    <w:name w:val="Body Text Indent 3"/>
    <w:basedOn w:val="a"/>
    <w:rsid w:val="004B5300"/>
    <w:pPr>
      <w:spacing w:before="120"/>
      <w:ind w:firstLine="720"/>
      <w:jc w:val="both"/>
    </w:pPr>
    <w:rPr>
      <w:b/>
      <w:sz w:val="22"/>
    </w:rPr>
  </w:style>
  <w:style w:type="paragraph" w:styleId="a8">
    <w:name w:val="Title"/>
    <w:basedOn w:val="a"/>
    <w:qFormat/>
    <w:rsid w:val="004B5300"/>
    <w:pPr>
      <w:ind w:left="-142" w:right="141"/>
      <w:jc w:val="center"/>
    </w:pPr>
    <w:rPr>
      <w:i/>
      <w:caps/>
      <w:sz w:val="22"/>
    </w:rPr>
  </w:style>
  <w:style w:type="paragraph" w:styleId="22">
    <w:name w:val="Body Text 2"/>
    <w:basedOn w:val="a"/>
    <w:rsid w:val="004B5300"/>
    <w:pPr>
      <w:autoSpaceDE w:val="0"/>
      <w:autoSpaceDN w:val="0"/>
      <w:jc w:val="both"/>
    </w:pPr>
  </w:style>
  <w:style w:type="paragraph" w:styleId="a9">
    <w:name w:val="header"/>
    <w:basedOn w:val="a"/>
    <w:link w:val="aa"/>
    <w:uiPriority w:val="99"/>
    <w:rsid w:val="004B5300"/>
    <w:pPr>
      <w:tabs>
        <w:tab w:val="center" w:pos="4677"/>
        <w:tab w:val="right" w:pos="9355"/>
      </w:tabs>
      <w:ind w:firstLine="709"/>
      <w:jc w:val="both"/>
    </w:pPr>
  </w:style>
  <w:style w:type="paragraph" w:styleId="ab">
    <w:name w:val="Subtitle"/>
    <w:basedOn w:val="a"/>
    <w:qFormat/>
    <w:rsid w:val="004B5300"/>
    <w:pPr>
      <w:jc w:val="center"/>
    </w:pPr>
    <w:rPr>
      <w:b/>
      <w:sz w:val="28"/>
    </w:rPr>
  </w:style>
  <w:style w:type="paragraph" w:customStyle="1" w:styleId="ConsNormal">
    <w:name w:val="ConsNormal"/>
    <w:rsid w:val="00101E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c">
    <w:name w:val="Table Grid"/>
    <w:basedOn w:val="a1"/>
    <w:uiPriority w:val="59"/>
    <w:rsid w:val="002E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E0E48"/>
    <w:pPr>
      <w:spacing w:before="100" w:beforeAutospacing="1" w:after="100" w:afterAutospacing="1"/>
    </w:pPr>
  </w:style>
  <w:style w:type="paragraph" w:customStyle="1" w:styleId="ConsPlusNonformat">
    <w:name w:val="ConsPlusNonformat"/>
    <w:rsid w:val="007859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2B179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B1799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BD349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BD349F"/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BD349F"/>
    <w:rPr>
      <w:sz w:val="24"/>
      <w:szCs w:val="24"/>
    </w:rPr>
  </w:style>
  <w:style w:type="character" w:customStyle="1" w:styleId="apple-converted-space">
    <w:name w:val="apple-converted-space"/>
    <w:basedOn w:val="a0"/>
    <w:rsid w:val="00A67757"/>
  </w:style>
  <w:style w:type="character" w:customStyle="1" w:styleId="a4">
    <w:name w:val="Основной текст Знак"/>
    <w:basedOn w:val="a0"/>
    <w:link w:val="a3"/>
    <w:rsid w:val="00B24BEB"/>
  </w:style>
  <w:style w:type="paragraph" w:styleId="af2">
    <w:name w:val="No Spacing"/>
    <w:uiPriority w:val="1"/>
    <w:qFormat/>
    <w:rsid w:val="0072284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шрифт абзаца1"/>
    <w:rsid w:val="001D63B5"/>
  </w:style>
  <w:style w:type="character" w:styleId="af3">
    <w:name w:val="Strong"/>
    <w:basedOn w:val="a0"/>
    <w:uiPriority w:val="22"/>
    <w:qFormat/>
    <w:rsid w:val="004F0294"/>
    <w:rPr>
      <w:b/>
      <w:bCs/>
    </w:rPr>
  </w:style>
  <w:style w:type="character" w:customStyle="1" w:styleId="i18n">
    <w:name w:val="i18n"/>
    <w:basedOn w:val="a0"/>
    <w:rsid w:val="004F0294"/>
  </w:style>
  <w:style w:type="paragraph" w:styleId="af4">
    <w:name w:val="List Paragraph"/>
    <w:basedOn w:val="a"/>
    <w:uiPriority w:val="72"/>
    <w:rsid w:val="0001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480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83787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128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fsostradanie?w=wall-76436656_182168" TargetMode="External"/><Relationship Id="rId13" Type="http://schemas.openxmlformats.org/officeDocument/2006/relationships/hyperlink" Target="https://vk.com/zheniamachine?w=wall44320829_417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grsmn@gmail.com" TargetMode="External"/><Relationship Id="rId12" Type="http://schemas.openxmlformats.org/officeDocument/2006/relationships/hyperlink" Target="https://vk.com/luska52?w=wall24160385_138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kolbaska?w=wall9421005_1443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10" Type="http://schemas.openxmlformats.org/officeDocument/2006/relationships/hyperlink" Target="https://vk.com/povar0487?w=wall5040411_2243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zoozashita_nn?w=wall-138403608_4405" TargetMode="External"/><Relationship Id="rId14" Type="http://schemas.openxmlformats.org/officeDocument/2006/relationships/hyperlink" Target="https://vk.com/id588982759?w=wall588982759_303%2Fal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 goals of the visit</vt:lpstr>
    </vt:vector>
  </TitlesOfParts>
  <Company>Sluzhen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goals of the visit</dc:title>
  <dc:subject/>
  <dc:creator>volunteer</dc:creator>
  <cp:keywords/>
  <dc:description/>
  <cp:lastModifiedBy>Илья</cp:lastModifiedBy>
  <cp:revision>3</cp:revision>
  <cp:lastPrinted>2022-11-16T13:21:00Z</cp:lastPrinted>
  <dcterms:created xsi:type="dcterms:W3CDTF">2023-06-28T13:45:00Z</dcterms:created>
  <dcterms:modified xsi:type="dcterms:W3CDTF">2023-06-28T14:47:00Z</dcterms:modified>
</cp:coreProperties>
</file>